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52CD2" w:rsidRDefault="009E13E6">
      <w:pPr>
        <w:widowControl w:val="0"/>
        <w:spacing w:after="0" w:line="594" w:lineRule="exact"/>
        <w:jc w:val="center"/>
        <w:rPr>
          <w:rFonts w:ascii="方正小标宋_GBK" w:eastAsia="方正小标宋_GBK"/>
          <w:sz w:val="44"/>
          <w:szCs w:val="44"/>
        </w:rPr>
      </w:pPr>
      <w:r>
        <w:rPr>
          <w:rFonts w:ascii="方正小标宋_GBK" w:eastAsia="方正小标宋_GBK" w:hint="eastAsia"/>
          <w:sz w:val="44"/>
          <w:szCs w:val="44"/>
        </w:rPr>
        <w:t>在乡村振兴干部能力提升培训班</w:t>
      </w:r>
    </w:p>
    <w:p w:rsidR="00152CD2" w:rsidRDefault="009E13E6">
      <w:pPr>
        <w:widowControl w:val="0"/>
        <w:spacing w:after="0" w:line="594" w:lineRule="exact"/>
        <w:jc w:val="center"/>
        <w:rPr>
          <w:rFonts w:ascii="方正小标宋_GBK" w:eastAsia="方正小标宋_GBK"/>
          <w:sz w:val="44"/>
          <w:szCs w:val="44"/>
        </w:rPr>
      </w:pPr>
      <w:r>
        <w:rPr>
          <w:rFonts w:ascii="方正小标宋_GBK" w:eastAsia="方正小标宋_GBK" w:hint="eastAsia"/>
          <w:sz w:val="44"/>
          <w:szCs w:val="44"/>
        </w:rPr>
        <w:t>开班式上的讲话</w:t>
      </w:r>
    </w:p>
    <w:p w:rsidR="00152CD2" w:rsidRDefault="009E13E6">
      <w:pPr>
        <w:widowControl w:val="0"/>
        <w:spacing w:after="0" w:line="594" w:lineRule="exact"/>
        <w:jc w:val="center"/>
        <w:rPr>
          <w:rFonts w:ascii="方正楷体_GBK" w:eastAsia="方正楷体_GBK"/>
          <w:sz w:val="32"/>
          <w:szCs w:val="32"/>
        </w:rPr>
      </w:pPr>
      <w:r>
        <w:rPr>
          <w:rFonts w:ascii="方正楷体_GBK" w:eastAsia="方正楷体_GBK" w:hint="eastAsia"/>
          <w:sz w:val="32"/>
          <w:szCs w:val="32"/>
        </w:rPr>
        <w:t>202</w:t>
      </w:r>
      <w:r>
        <w:rPr>
          <w:rFonts w:ascii="方正楷体_GBK" w:eastAsia="方正楷体_GBK" w:hint="eastAsia"/>
          <w:sz w:val="32"/>
          <w:szCs w:val="32"/>
        </w:rPr>
        <w:t>2</w:t>
      </w:r>
      <w:r>
        <w:rPr>
          <w:rFonts w:ascii="方正楷体_GBK" w:eastAsia="方正楷体_GBK" w:hint="eastAsia"/>
          <w:sz w:val="32"/>
          <w:szCs w:val="32"/>
        </w:rPr>
        <w:t>年</w:t>
      </w:r>
      <w:r>
        <w:rPr>
          <w:rFonts w:ascii="方正楷体_GBK" w:eastAsia="方正楷体_GBK" w:hint="eastAsia"/>
          <w:sz w:val="32"/>
          <w:szCs w:val="32"/>
        </w:rPr>
        <w:t>4</w:t>
      </w:r>
      <w:r>
        <w:rPr>
          <w:rFonts w:ascii="方正楷体_GBK" w:eastAsia="方正楷体_GBK" w:hint="eastAsia"/>
          <w:sz w:val="32"/>
          <w:szCs w:val="32"/>
        </w:rPr>
        <w:t>月</w:t>
      </w:r>
      <w:r>
        <w:rPr>
          <w:rFonts w:ascii="方正楷体_GBK" w:eastAsia="方正楷体_GBK" w:hint="eastAsia"/>
          <w:sz w:val="32"/>
          <w:szCs w:val="32"/>
        </w:rPr>
        <w:t>2</w:t>
      </w:r>
      <w:r>
        <w:rPr>
          <w:rFonts w:ascii="方正楷体_GBK" w:eastAsia="方正楷体_GBK" w:hint="eastAsia"/>
          <w:sz w:val="32"/>
          <w:szCs w:val="32"/>
        </w:rPr>
        <w:t>5</w:t>
      </w:r>
      <w:r>
        <w:rPr>
          <w:rFonts w:ascii="方正楷体_GBK" w:eastAsia="方正楷体_GBK" w:hint="eastAsia"/>
          <w:sz w:val="32"/>
          <w:szCs w:val="32"/>
        </w:rPr>
        <w:t>日</w:t>
      </w:r>
    </w:p>
    <w:p w:rsidR="00152CD2" w:rsidRDefault="00152CD2">
      <w:pPr>
        <w:widowControl w:val="0"/>
        <w:spacing w:after="0" w:line="594" w:lineRule="exact"/>
        <w:rPr>
          <w:rFonts w:ascii="方正仿宋_GBK" w:eastAsia="方正仿宋_GBK" w:hAnsi="方正仿宋_GBK" w:cs="方正仿宋_GBK"/>
          <w:sz w:val="32"/>
          <w:szCs w:val="32"/>
        </w:rPr>
      </w:pPr>
    </w:p>
    <w:p w:rsidR="00152CD2" w:rsidRDefault="009E13E6">
      <w:pPr>
        <w:widowControl w:val="0"/>
        <w:spacing w:after="0" w:line="594" w:lineRule="exact"/>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同志们：</w:t>
      </w:r>
    </w:p>
    <w:p w:rsidR="00152CD2" w:rsidRDefault="009E13E6">
      <w:pPr>
        <w:widowControl w:val="0"/>
        <w:spacing w:after="0" w:line="594" w:lineRule="exact"/>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color w:val="000000"/>
          <w:sz w:val="32"/>
          <w:szCs w:val="32"/>
        </w:rPr>
        <w:t>经过认真充分的筹备，今天组织举办全区乡村振兴干部能力提升培训班。</w:t>
      </w:r>
      <w:bookmarkStart w:id="0" w:name="_GoBack"/>
      <w:bookmarkEnd w:id="0"/>
      <w:r>
        <w:rPr>
          <w:rFonts w:ascii="方正仿宋_GBK" w:eastAsia="方正仿宋_GBK" w:hAnsi="方正仿宋_GBK" w:cs="方正仿宋_GBK" w:hint="eastAsia"/>
          <w:color w:val="000000"/>
          <w:sz w:val="32"/>
          <w:szCs w:val="32"/>
        </w:rPr>
        <w:t>由于疫情原因，我们主会场只有各乡镇（街道）乡村振兴分管负责人和部门负责人参加，</w:t>
      </w:r>
      <w:r>
        <w:rPr>
          <w:rFonts w:ascii="方正仿宋_GBK" w:eastAsia="方正仿宋_GBK" w:hAnsi="方正仿宋_GBK" w:cs="方正仿宋_GBK" w:hint="eastAsia"/>
          <w:color w:val="000000"/>
          <w:sz w:val="32"/>
          <w:szCs w:val="32"/>
        </w:rPr>
        <w:t>25</w:t>
      </w:r>
      <w:r>
        <w:rPr>
          <w:rFonts w:ascii="方正仿宋_GBK" w:eastAsia="方正仿宋_GBK" w:hAnsi="方正仿宋_GBK" w:cs="方正仿宋_GBK" w:hint="eastAsia"/>
          <w:color w:val="000000"/>
          <w:sz w:val="32"/>
          <w:szCs w:val="32"/>
        </w:rPr>
        <w:t>个乡镇设立了分会场，组织了各乡镇（街道）乡村振兴专干、</w:t>
      </w:r>
      <w:r w:rsidR="00424586">
        <w:rPr>
          <w:rFonts w:ascii="方正仿宋_GBK" w:eastAsia="方正仿宋_GBK" w:hAnsi="方正仿宋_GBK" w:cs="方正仿宋_GBK" w:hint="eastAsia"/>
          <w:color w:val="000000"/>
          <w:sz w:val="32"/>
          <w:szCs w:val="32"/>
        </w:rPr>
        <w:t>驻村组长、驻社干部、村</w:t>
      </w:r>
      <w:r>
        <w:rPr>
          <w:rFonts w:ascii="方正仿宋_GBK" w:eastAsia="方正仿宋_GBK" w:hAnsi="方正仿宋_GBK" w:cs="方正仿宋_GBK" w:hint="eastAsia"/>
          <w:color w:val="000000"/>
          <w:sz w:val="32"/>
          <w:szCs w:val="32"/>
        </w:rPr>
        <w:t>（</w:t>
      </w:r>
      <w:r w:rsidR="00424586">
        <w:rPr>
          <w:rFonts w:ascii="方正仿宋_GBK" w:eastAsia="方正仿宋_GBK" w:hAnsi="方正仿宋_GBK" w:cs="方正仿宋_GBK" w:hint="eastAsia"/>
          <w:color w:val="000000"/>
          <w:sz w:val="32"/>
          <w:szCs w:val="32"/>
        </w:rPr>
        <w:t>涉农</w:t>
      </w:r>
      <w:r>
        <w:rPr>
          <w:rFonts w:ascii="方正仿宋_GBK" w:eastAsia="方正仿宋_GBK" w:hAnsi="方正仿宋_GBK" w:cs="方正仿宋_GBK" w:hint="eastAsia"/>
          <w:color w:val="000000"/>
          <w:sz w:val="32"/>
          <w:szCs w:val="32"/>
        </w:rPr>
        <w:t>社区）支部书记和乡村振兴专干参加，总共有</w:t>
      </w:r>
      <w:r w:rsidR="00424586">
        <w:rPr>
          <w:rFonts w:ascii="方正仿宋_GBK" w:eastAsia="方正仿宋_GBK" w:hAnsi="方正仿宋_GBK" w:cs="方正仿宋_GBK" w:hint="eastAsia"/>
          <w:color w:val="000000"/>
          <w:sz w:val="32"/>
          <w:szCs w:val="32"/>
        </w:rPr>
        <w:t>一千余</w:t>
      </w:r>
      <w:r>
        <w:rPr>
          <w:rFonts w:ascii="方正仿宋_GBK" w:eastAsia="方正仿宋_GBK" w:hAnsi="方正仿宋_GBK" w:cs="方正仿宋_GBK" w:hint="eastAsia"/>
          <w:color w:val="000000"/>
          <w:sz w:val="32"/>
          <w:szCs w:val="32"/>
        </w:rPr>
        <w:t>人参加。花费了这么多资源和时间来组织这次三天的培训，主要</w:t>
      </w:r>
      <w:r>
        <w:rPr>
          <w:rFonts w:ascii="方正仿宋_GBK" w:eastAsia="方正仿宋_GBK" w:hAnsi="方正仿宋_GBK" w:cs="方正仿宋_GBK" w:hint="eastAsia"/>
          <w:sz w:val="32"/>
          <w:szCs w:val="32"/>
        </w:rPr>
        <w:t>目的是</w:t>
      </w:r>
      <w:r>
        <w:rPr>
          <w:rFonts w:ascii="方正仿宋_GBK" w:eastAsia="方正仿宋_GBK" w:hAnsi="方正仿宋_GBK" w:cs="方正仿宋_GBK" w:hint="eastAsia"/>
          <w:sz w:val="32"/>
          <w:szCs w:val="32"/>
        </w:rPr>
        <w:t>进一步提高大家</w:t>
      </w:r>
      <w:r>
        <w:rPr>
          <w:rFonts w:ascii="方正仿宋_GBK" w:eastAsia="方正仿宋_GBK" w:hAnsi="方正仿宋_GBK" w:cs="方正仿宋_GBK" w:hint="eastAsia"/>
          <w:sz w:val="32"/>
          <w:szCs w:val="32"/>
        </w:rPr>
        <w:t>巩固拓展脱贫攻坚成果同乡村振兴有效衔接</w:t>
      </w:r>
      <w:r w:rsidR="00424586">
        <w:rPr>
          <w:rFonts w:ascii="方正仿宋_GBK" w:eastAsia="方正仿宋_GBK" w:hAnsi="方正仿宋_GBK" w:cs="方正仿宋_GBK" w:hint="eastAsia"/>
          <w:sz w:val="32"/>
          <w:szCs w:val="32"/>
        </w:rPr>
        <w:t>工作</w:t>
      </w:r>
      <w:r>
        <w:rPr>
          <w:rFonts w:ascii="方正仿宋_GBK" w:eastAsia="方正仿宋_GBK" w:hAnsi="方正仿宋_GBK" w:cs="方正仿宋_GBK" w:hint="eastAsia"/>
          <w:sz w:val="32"/>
          <w:szCs w:val="32"/>
        </w:rPr>
        <w:t>综合素质和业务水平，</w:t>
      </w:r>
      <w:r>
        <w:rPr>
          <w:rFonts w:ascii="方正仿宋_GBK" w:eastAsia="方正仿宋_GBK" w:hAnsi="方正仿宋_GBK" w:cs="方正仿宋_GBK" w:hint="eastAsia"/>
          <w:sz w:val="32"/>
          <w:szCs w:val="32"/>
        </w:rPr>
        <w:t>全面加强乡村振兴系统干部队伍建设，增强乡村振兴系统干部</w:t>
      </w:r>
      <w:r>
        <w:rPr>
          <w:rFonts w:ascii="方正仿宋_GBK" w:eastAsia="方正仿宋_GBK" w:hAnsi="方正仿宋_GBK" w:cs="方正仿宋_GBK" w:hint="eastAsia"/>
          <w:sz w:val="32"/>
          <w:szCs w:val="32"/>
        </w:rPr>
        <w:t>适应新形势</w:t>
      </w:r>
      <w:r>
        <w:rPr>
          <w:rFonts w:ascii="方正仿宋_GBK" w:eastAsia="方正仿宋_GBK" w:hAnsi="方正仿宋_GBK" w:cs="方正仿宋_GBK" w:hint="eastAsia"/>
          <w:sz w:val="32"/>
          <w:szCs w:val="32"/>
        </w:rPr>
        <w:t>履行新使命</w:t>
      </w:r>
      <w:r w:rsidR="00424586">
        <w:rPr>
          <w:rFonts w:ascii="方正仿宋_GBK" w:eastAsia="方正仿宋_GBK" w:hAnsi="方正仿宋_GBK" w:cs="方正仿宋_GBK" w:hint="eastAsia"/>
          <w:sz w:val="32"/>
          <w:szCs w:val="32"/>
        </w:rPr>
        <w:t>展现新担当</w:t>
      </w:r>
      <w:r>
        <w:rPr>
          <w:rFonts w:ascii="方正仿宋_GBK" w:eastAsia="方正仿宋_GBK" w:hAnsi="方正仿宋_GBK" w:cs="方正仿宋_GBK" w:hint="eastAsia"/>
          <w:sz w:val="32"/>
          <w:szCs w:val="32"/>
        </w:rPr>
        <w:t>的能力</w:t>
      </w:r>
      <w:r>
        <w:rPr>
          <w:rFonts w:ascii="方正仿宋_GBK" w:eastAsia="方正仿宋_GBK" w:hAnsi="方正仿宋_GBK" w:cs="方正仿宋_GBK" w:hint="eastAsia"/>
          <w:sz w:val="32"/>
          <w:szCs w:val="32"/>
        </w:rPr>
        <w:t>，有效应对工作中的新情况、新问题，为</w:t>
      </w:r>
      <w:r>
        <w:rPr>
          <w:rFonts w:ascii="方正仿宋_GBK" w:eastAsia="方正仿宋_GBK" w:hAnsi="方正仿宋_GBK" w:cs="方正仿宋_GBK" w:hint="eastAsia"/>
          <w:sz w:val="32"/>
          <w:szCs w:val="32"/>
        </w:rPr>
        <w:t>我区</w:t>
      </w:r>
      <w:r>
        <w:rPr>
          <w:rFonts w:ascii="方正仿宋_GBK" w:eastAsia="方正仿宋_GBK" w:hAnsi="方正仿宋_GBK" w:cs="方正仿宋_GBK" w:hint="eastAsia"/>
          <w:sz w:val="32"/>
          <w:szCs w:val="32"/>
        </w:rPr>
        <w:t>巩固脱贫攻坚上台阶</w:t>
      </w:r>
      <w:r>
        <w:rPr>
          <w:rFonts w:ascii="方正仿宋_GBK" w:eastAsia="方正仿宋_GBK" w:hAnsi="方正仿宋_GBK" w:cs="方正仿宋_GBK" w:hint="eastAsia"/>
          <w:sz w:val="32"/>
          <w:szCs w:val="32"/>
        </w:rPr>
        <w:t>，</w:t>
      </w:r>
      <w:r>
        <w:rPr>
          <w:rFonts w:ascii="方正仿宋_GBK" w:eastAsia="方正仿宋_GBK" w:hAnsi="方正仿宋_GBK" w:cs="方正仿宋_GBK" w:hint="eastAsia"/>
          <w:sz w:val="32"/>
          <w:szCs w:val="32"/>
        </w:rPr>
        <w:t>乡村振兴开新局打</w:t>
      </w:r>
      <w:r>
        <w:rPr>
          <w:rFonts w:ascii="方正仿宋_GBK" w:eastAsia="方正仿宋_GBK" w:hAnsi="方正仿宋_GBK" w:cs="方正仿宋_GBK" w:hint="eastAsia"/>
          <w:sz w:val="32"/>
          <w:szCs w:val="32"/>
        </w:rPr>
        <w:t>下</w:t>
      </w:r>
      <w:r>
        <w:rPr>
          <w:rFonts w:ascii="方正仿宋_GBK" w:eastAsia="方正仿宋_GBK" w:hAnsi="方正仿宋_GBK" w:cs="方正仿宋_GBK" w:hint="eastAsia"/>
          <w:sz w:val="32"/>
          <w:szCs w:val="32"/>
        </w:rPr>
        <w:t>坚实</w:t>
      </w:r>
      <w:r>
        <w:rPr>
          <w:rFonts w:ascii="方正仿宋_GBK" w:eastAsia="方正仿宋_GBK" w:hAnsi="方正仿宋_GBK" w:cs="方正仿宋_GBK" w:hint="eastAsia"/>
          <w:sz w:val="32"/>
          <w:szCs w:val="32"/>
        </w:rPr>
        <w:t>的人才</w:t>
      </w:r>
      <w:r>
        <w:rPr>
          <w:rFonts w:ascii="方正仿宋_GBK" w:eastAsia="方正仿宋_GBK" w:hAnsi="方正仿宋_GBK" w:cs="方正仿宋_GBK" w:hint="eastAsia"/>
          <w:sz w:val="32"/>
          <w:szCs w:val="32"/>
        </w:rPr>
        <w:t>基础。下面，就切实做好本次培训</w:t>
      </w:r>
      <w:r>
        <w:rPr>
          <w:rFonts w:ascii="方正仿宋_GBK" w:eastAsia="方正仿宋_GBK" w:hAnsi="方正仿宋_GBK" w:cs="方正仿宋_GBK" w:hint="eastAsia"/>
          <w:sz w:val="32"/>
          <w:szCs w:val="32"/>
        </w:rPr>
        <w:t>结合即将开展的“大走访大排查大整改”工作</w:t>
      </w:r>
      <w:r>
        <w:rPr>
          <w:rFonts w:ascii="方正仿宋_GBK" w:eastAsia="方正仿宋_GBK" w:hAnsi="方正仿宋_GBK" w:cs="方正仿宋_GBK" w:hint="eastAsia"/>
          <w:sz w:val="32"/>
          <w:szCs w:val="32"/>
        </w:rPr>
        <w:t>，与大家交流三点意见。</w:t>
      </w:r>
    </w:p>
    <w:p w:rsidR="00152CD2" w:rsidRDefault="009E13E6">
      <w:pPr>
        <w:widowControl w:val="0"/>
        <w:spacing w:after="0" w:line="594" w:lineRule="exact"/>
        <w:ind w:firstLineChars="200" w:firstLine="640"/>
        <w:rPr>
          <w:rFonts w:ascii="方正黑体_GBK" w:eastAsia="方正黑体_GBK" w:hAnsi="方正黑体_GBK" w:cs="方正黑体_GBK"/>
          <w:sz w:val="32"/>
          <w:szCs w:val="32"/>
        </w:rPr>
      </w:pPr>
      <w:r>
        <w:rPr>
          <w:rFonts w:ascii="方正黑体_GBK" w:eastAsia="方正黑体_GBK" w:hAnsi="方正黑体_GBK" w:cs="方正黑体_GBK" w:hint="eastAsia"/>
          <w:sz w:val="32"/>
          <w:szCs w:val="32"/>
        </w:rPr>
        <w:t>一、高度重视，充分认识培训重要意义</w:t>
      </w:r>
    </w:p>
    <w:p w:rsidR="00152CD2" w:rsidRDefault="009E13E6">
      <w:pPr>
        <w:widowControl w:val="0"/>
        <w:spacing w:after="0" w:line="594" w:lineRule="exact"/>
        <w:ind w:firstLineChars="200" w:firstLine="640"/>
        <w:rPr>
          <w:rFonts w:ascii="方正仿宋_GBK" w:eastAsia="方正仿宋_GBK" w:hAnsi="方正仿宋_GBK" w:cs="方正仿宋_GBK"/>
          <w:sz w:val="32"/>
          <w:szCs w:val="32"/>
        </w:rPr>
      </w:pPr>
      <w:r>
        <w:rPr>
          <w:rFonts w:ascii="方正楷体_GBK" w:eastAsia="方正楷体_GBK" w:hAnsi="方正楷体_GBK" w:cs="方正楷体_GBK" w:hint="eastAsia"/>
          <w:sz w:val="32"/>
          <w:szCs w:val="32"/>
        </w:rPr>
        <w:t>一是充分认识乡村振兴干部培训工作的政治意义。</w:t>
      </w:r>
      <w:r>
        <w:rPr>
          <w:rFonts w:ascii="方正仿宋_GBK" w:eastAsia="方正仿宋_GBK" w:hAnsi="方正仿宋_GBK" w:cs="方正仿宋_GBK" w:hint="eastAsia"/>
          <w:sz w:val="32"/>
          <w:szCs w:val="32"/>
        </w:rPr>
        <w:t>习近平总书记高度重视</w:t>
      </w:r>
      <w:r>
        <w:rPr>
          <w:rFonts w:ascii="方正仿宋_GBK" w:eastAsia="方正仿宋_GBK" w:hAnsi="方正仿宋_GBK" w:cs="方正仿宋_GBK" w:hint="eastAsia"/>
          <w:sz w:val="32"/>
          <w:szCs w:val="32"/>
        </w:rPr>
        <w:t>“</w:t>
      </w:r>
      <w:r>
        <w:rPr>
          <w:rFonts w:ascii="方正仿宋_GBK" w:eastAsia="方正仿宋_GBK" w:hAnsi="方正仿宋_GBK" w:cs="方正仿宋_GBK" w:hint="eastAsia"/>
          <w:sz w:val="32"/>
          <w:szCs w:val="32"/>
        </w:rPr>
        <w:t>三农</w:t>
      </w:r>
      <w:r>
        <w:rPr>
          <w:rFonts w:ascii="方正仿宋_GBK" w:eastAsia="方正仿宋_GBK" w:hAnsi="方正仿宋_GBK" w:cs="方正仿宋_GBK" w:hint="eastAsia"/>
          <w:sz w:val="32"/>
          <w:szCs w:val="32"/>
        </w:rPr>
        <w:t>”</w:t>
      </w:r>
      <w:r>
        <w:rPr>
          <w:rFonts w:ascii="方正仿宋_GBK" w:eastAsia="方正仿宋_GBK" w:hAnsi="方正仿宋_GBK" w:cs="方正仿宋_GBK" w:hint="eastAsia"/>
          <w:sz w:val="32"/>
          <w:szCs w:val="32"/>
        </w:rPr>
        <w:t>工作领域干部人才培训工作</w:t>
      </w:r>
      <w:r>
        <w:rPr>
          <w:rFonts w:ascii="方正仿宋_GBK" w:eastAsia="方正仿宋_GBK" w:hAnsi="方正仿宋_GBK" w:cs="方正仿宋_GBK" w:hint="eastAsia"/>
          <w:sz w:val="32"/>
          <w:szCs w:val="32"/>
        </w:rPr>
        <w:t>，</w:t>
      </w:r>
      <w:r>
        <w:rPr>
          <w:rFonts w:ascii="方正仿宋_GBK" w:eastAsia="方正仿宋_GBK" w:hAnsi="方正仿宋_GBK" w:cs="方正仿宋_GBK" w:hint="eastAsia"/>
          <w:sz w:val="32"/>
          <w:szCs w:val="32"/>
        </w:rPr>
        <w:t>反复强</w:t>
      </w:r>
      <w:r>
        <w:rPr>
          <w:rFonts w:ascii="方正仿宋_GBK" w:eastAsia="方正仿宋_GBK" w:hAnsi="方正仿宋_GBK" w:cs="方正仿宋_GBK" w:hint="eastAsia"/>
          <w:sz w:val="32"/>
          <w:szCs w:val="32"/>
        </w:rPr>
        <w:lastRenderedPageBreak/>
        <w:t>调</w:t>
      </w:r>
      <w:r>
        <w:rPr>
          <w:rFonts w:ascii="方正仿宋_GBK" w:eastAsia="方正仿宋_GBK" w:hAnsi="方正仿宋_GBK" w:cs="方正仿宋_GBK" w:hint="eastAsia"/>
          <w:sz w:val="32"/>
          <w:szCs w:val="32"/>
        </w:rPr>
        <w:t>“</w:t>
      </w:r>
      <w:r>
        <w:rPr>
          <w:rFonts w:ascii="方正仿宋_GBK" w:eastAsia="方正仿宋_GBK" w:hAnsi="方正仿宋_GBK" w:cs="方正仿宋_GBK" w:hint="eastAsia"/>
          <w:sz w:val="32"/>
          <w:szCs w:val="32"/>
        </w:rPr>
        <w:t>乡村振兴关键在人</w:t>
      </w:r>
      <w:r>
        <w:rPr>
          <w:rFonts w:ascii="方正仿宋_GBK" w:eastAsia="方正仿宋_GBK" w:hAnsi="方正仿宋_GBK" w:cs="方正仿宋_GBK" w:hint="eastAsia"/>
          <w:sz w:val="32"/>
          <w:szCs w:val="32"/>
        </w:rPr>
        <w:t>，</w:t>
      </w:r>
      <w:r>
        <w:rPr>
          <w:rFonts w:ascii="方正仿宋_GBK" w:eastAsia="方正仿宋_GBK" w:hAnsi="方正仿宋_GBK" w:cs="方正仿宋_GBK" w:hint="eastAsia"/>
          <w:sz w:val="32"/>
          <w:szCs w:val="32"/>
        </w:rPr>
        <w:t>关键在干</w:t>
      </w:r>
      <w:r>
        <w:rPr>
          <w:rFonts w:ascii="方正仿宋_GBK" w:eastAsia="方正仿宋_GBK" w:hAnsi="方正仿宋_GBK" w:cs="方正仿宋_GBK" w:hint="eastAsia"/>
          <w:sz w:val="32"/>
          <w:szCs w:val="32"/>
        </w:rPr>
        <w:t>”</w:t>
      </w:r>
      <w:r>
        <w:rPr>
          <w:rFonts w:ascii="方正仿宋_GBK" w:eastAsia="方正仿宋_GBK" w:hAnsi="方正仿宋_GBK" w:cs="方正仿宋_GBK" w:hint="eastAsia"/>
          <w:color w:val="333333"/>
          <w:spacing w:val="8"/>
          <w:sz w:val="32"/>
          <w:szCs w:val="32"/>
          <w:shd w:val="clear" w:color="auto" w:fill="FFFFFF"/>
        </w:rPr>
        <w:t>“</w:t>
      </w:r>
      <w:r>
        <w:rPr>
          <w:rFonts w:ascii="方正仿宋_GBK" w:eastAsia="方正仿宋_GBK" w:hAnsi="方正仿宋_GBK" w:cs="方正仿宋_GBK" w:hint="eastAsia"/>
          <w:sz w:val="32"/>
          <w:szCs w:val="32"/>
        </w:rPr>
        <w:t>实施乡村振兴战略迫切需要造就一支</w:t>
      </w:r>
      <w:r>
        <w:rPr>
          <w:rFonts w:ascii="方正仿宋_GBK" w:eastAsia="方正仿宋_GBK" w:hAnsi="方正仿宋_GBK" w:cs="方正仿宋_GBK" w:hint="eastAsia"/>
          <w:color w:val="333333"/>
          <w:spacing w:val="8"/>
          <w:sz w:val="32"/>
          <w:szCs w:val="32"/>
          <w:shd w:val="clear" w:color="auto" w:fill="FFFFFF"/>
        </w:rPr>
        <w:t>政治过硬、本领过硬、作风过硬的乡村振兴干部队伍</w:t>
      </w:r>
      <w:r>
        <w:rPr>
          <w:rFonts w:ascii="方正仿宋_GBK" w:eastAsia="方正仿宋_GBK" w:hAnsi="方正仿宋_GBK" w:cs="方正仿宋_GBK" w:hint="eastAsia"/>
          <w:color w:val="333333"/>
          <w:spacing w:val="8"/>
          <w:sz w:val="32"/>
          <w:szCs w:val="32"/>
          <w:shd w:val="clear" w:color="auto" w:fill="FFFFFF"/>
        </w:rPr>
        <w:t>”</w:t>
      </w:r>
      <w:r>
        <w:rPr>
          <w:rFonts w:ascii="方正仿宋_GBK" w:eastAsia="方正仿宋_GBK" w:hAnsi="方正仿宋_GBK" w:cs="方正仿宋_GBK" w:hint="eastAsia"/>
          <w:sz w:val="32"/>
          <w:szCs w:val="32"/>
        </w:rPr>
        <w:t>“</w:t>
      </w:r>
      <w:r>
        <w:rPr>
          <w:rFonts w:ascii="方正仿宋_GBK" w:eastAsia="方正仿宋_GBK" w:hAnsi="方正仿宋_GBK" w:cs="方正仿宋_GBK" w:hint="eastAsia"/>
          <w:sz w:val="32"/>
          <w:szCs w:val="32"/>
        </w:rPr>
        <w:t>人才振兴是乡村振兴的基础</w:t>
      </w:r>
      <w:r>
        <w:rPr>
          <w:rFonts w:ascii="方正仿宋_GBK" w:eastAsia="方正仿宋_GBK" w:hAnsi="方正仿宋_GBK" w:cs="方正仿宋_GBK" w:hint="eastAsia"/>
          <w:sz w:val="32"/>
          <w:szCs w:val="32"/>
        </w:rPr>
        <w:t>”</w:t>
      </w:r>
      <w:r>
        <w:rPr>
          <w:rFonts w:ascii="方正仿宋_GBK" w:eastAsia="方正仿宋_GBK" w:hAnsi="方正仿宋_GBK" w:cs="方正仿宋_GBK" w:hint="eastAsia"/>
          <w:color w:val="333333"/>
          <w:spacing w:val="8"/>
          <w:sz w:val="32"/>
          <w:szCs w:val="32"/>
          <w:shd w:val="clear" w:color="auto" w:fill="FFFFFF"/>
        </w:rPr>
        <w:t>“</w:t>
      </w:r>
      <w:r>
        <w:rPr>
          <w:rFonts w:ascii="方正仿宋_GBK" w:eastAsia="方正仿宋_GBK" w:hAnsi="方正仿宋_GBK" w:cs="方正仿宋_GBK" w:hint="eastAsia"/>
          <w:color w:val="333333"/>
          <w:spacing w:val="8"/>
          <w:sz w:val="32"/>
          <w:szCs w:val="32"/>
          <w:shd w:val="clear" w:color="auto" w:fill="FFFFFF"/>
        </w:rPr>
        <w:t>各级干部要加强理论学习和调查研究，增强做好“三农”工作的本领</w:t>
      </w:r>
      <w:r>
        <w:rPr>
          <w:rFonts w:ascii="方正仿宋_GBK" w:eastAsia="方正仿宋_GBK" w:hAnsi="方正仿宋_GBK" w:cs="方正仿宋_GBK" w:hint="eastAsia"/>
          <w:color w:val="333333"/>
          <w:spacing w:val="8"/>
          <w:sz w:val="32"/>
          <w:szCs w:val="32"/>
          <w:shd w:val="clear" w:color="auto" w:fill="FFFFFF"/>
        </w:rPr>
        <w:t>”</w:t>
      </w:r>
      <w:r>
        <w:rPr>
          <w:rFonts w:ascii="方正仿宋_GBK" w:eastAsia="方正仿宋_GBK" w:hAnsi="方正仿宋_GBK" w:cs="方正仿宋_GBK" w:hint="eastAsia"/>
          <w:color w:val="333333"/>
          <w:spacing w:val="8"/>
          <w:sz w:val="32"/>
          <w:szCs w:val="32"/>
          <w:shd w:val="clear" w:color="auto" w:fill="FFFFFF"/>
        </w:rPr>
        <w:t>。</w:t>
      </w:r>
      <w:r>
        <w:rPr>
          <w:rFonts w:ascii="方正仿宋_GBK" w:eastAsia="方正仿宋_GBK" w:hAnsi="方正仿宋_GBK" w:cs="方正仿宋_GBK" w:hint="eastAsia"/>
          <w:color w:val="333333"/>
          <w:spacing w:val="8"/>
          <w:sz w:val="32"/>
          <w:szCs w:val="32"/>
          <w:shd w:val="clear" w:color="auto" w:fill="FFFFFF"/>
        </w:rPr>
        <w:t>因此，组织乡村振兴干部培训工作是贯彻落实习近平总书记关于“三农”工作的重要论述，是</w:t>
      </w:r>
      <w:r>
        <w:rPr>
          <w:rFonts w:ascii="方正仿宋_GBK" w:eastAsia="方正仿宋_GBK" w:hAnsi="方正仿宋_GBK" w:cs="方正仿宋_GBK" w:hint="eastAsia"/>
          <w:sz w:val="32"/>
          <w:szCs w:val="32"/>
        </w:rPr>
        <w:t>贯彻落实中央、市委、区委关于乡村振兴决策部署的重要举措</w:t>
      </w:r>
      <w:r>
        <w:rPr>
          <w:rFonts w:ascii="方正仿宋_GBK" w:eastAsia="方正仿宋_GBK" w:hAnsi="方正仿宋_GBK" w:cs="方正仿宋_GBK" w:hint="eastAsia"/>
          <w:sz w:val="32"/>
          <w:szCs w:val="32"/>
        </w:rPr>
        <w:t>，</w:t>
      </w:r>
      <w:r>
        <w:rPr>
          <w:rFonts w:ascii="方正仿宋_GBK" w:eastAsia="方正仿宋_GBK" w:hAnsi="方正仿宋_GBK" w:cs="方正仿宋_GBK" w:hint="eastAsia"/>
          <w:sz w:val="32"/>
          <w:szCs w:val="32"/>
        </w:rPr>
        <w:t>要充分认识到乡村振兴干部队伍培训工作的政治意义，切实从全局和战略的高度认真对待培训工作，提高培训质量和效果</w:t>
      </w:r>
      <w:r>
        <w:rPr>
          <w:rFonts w:ascii="方正仿宋_GBK" w:eastAsia="方正仿宋_GBK" w:hAnsi="方正仿宋_GBK" w:cs="方正仿宋_GBK" w:hint="eastAsia"/>
          <w:sz w:val="32"/>
          <w:szCs w:val="32"/>
        </w:rPr>
        <w:t>。</w:t>
      </w:r>
    </w:p>
    <w:p w:rsidR="00152CD2" w:rsidRDefault="009E13E6">
      <w:pPr>
        <w:widowControl w:val="0"/>
        <w:spacing w:after="0" w:line="594" w:lineRule="exact"/>
        <w:ind w:firstLineChars="200" w:firstLine="640"/>
        <w:rPr>
          <w:rFonts w:ascii="方正仿宋_GBK" w:eastAsia="方正仿宋_GBK" w:hAnsi="方正仿宋_GBK" w:cs="方正仿宋_GBK"/>
          <w:sz w:val="32"/>
          <w:szCs w:val="32"/>
        </w:rPr>
      </w:pPr>
      <w:r>
        <w:rPr>
          <w:rFonts w:ascii="方正楷体_GBK" w:eastAsia="方正楷体_GBK" w:hAnsi="方正楷体_GBK" w:cs="方正楷体_GBK" w:hint="eastAsia"/>
          <w:sz w:val="32"/>
          <w:szCs w:val="32"/>
        </w:rPr>
        <w:t>二是充分认识乡村振兴干部培训工作的紧迫性。</w:t>
      </w:r>
      <w:r>
        <w:rPr>
          <w:rFonts w:ascii="方正仿宋_GBK" w:eastAsia="方正仿宋_GBK" w:hAnsi="方正仿宋_GBK" w:cs="方正仿宋_GBK" w:hint="eastAsia"/>
          <w:sz w:val="32"/>
          <w:szCs w:val="32"/>
        </w:rPr>
        <w:t>习近平总书记指出“</w:t>
      </w:r>
      <w:r>
        <w:rPr>
          <w:rFonts w:ascii="方正仿宋_GBK" w:eastAsia="方正仿宋_GBK" w:hAnsi="方正仿宋_GBK" w:cs="方正仿宋_GBK" w:hint="eastAsia"/>
          <w:color w:val="333333"/>
          <w:spacing w:val="8"/>
          <w:sz w:val="32"/>
          <w:szCs w:val="32"/>
          <w:shd w:val="clear" w:color="auto" w:fill="FFFFFF"/>
        </w:rPr>
        <w:t>全面实施乡村振兴战略的深度、广度、难度都不亚于脱贫攻坚</w:t>
      </w:r>
      <w:r>
        <w:rPr>
          <w:rFonts w:ascii="方正仿宋_GBK" w:eastAsia="方正仿宋_GBK" w:hAnsi="方正仿宋_GBK" w:cs="方正仿宋_GBK" w:hint="eastAsia"/>
          <w:sz w:val="32"/>
          <w:szCs w:val="32"/>
        </w:rPr>
        <w:t>”</w:t>
      </w:r>
      <w:r>
        <w:rPr>
          <w:rFonts w:ascii="方正仿宋_GBK" w:eastAsia="方正仿宋_GBK" w:hAnsi="方正仿宋_GBK" w:cs="方正仿宋_GBK" w:hint="eastAsia"/>
          <w:color w:val="333333"/>
          <w:spacing w:val="8"/>
          <w:sz w:val="32"/>
          <w:szCs w:val="32"/>
          <w:shd w:val="clear" w:color="auto" w:fill="FFFFFF"/>
        </w:rPr>
        <w:t>，</w:t>
      </w:r>
      <w:r>
        <w:rPr>
          <w:rFonts w:ascii="方正仿宋_GBK" w:eastAsia="方正仿宋_GBK" w:hAnsi="方正仿宋_GBK" w:cs="方正仿宋_GBK" w:hint="eastAsia"/>
          <w:color w:val="333333"/>
          <w:spacing w:val="8"/>
          <w:sz w:val="32"/>
          <w:szCs w:val="32"/>
          <w:shd w:val="clear" w:color="auto" w:fill="FFFFFF"/>
        </w:rPr>
        <w:t>这对乡村振兴干部提出了更高的要求。然而，</w:t>
      </w:r>
      <w:r>
        <w:rPr>
          <w:rFonts w:ascii="方正仿宋_GBK" w:eastAsia="方正仿宋_GBK" w:hAnsi="方正仿宋_GBK" w:cs="方正仿宋_GBK" w:hint="eastAsia"/>
          <w:sz w:val="32"/>
          <w:szCs w:val="32"/>
        </w:rPr>
        <w:t>去年和今年，乡镇（街道）和村（社区）都进行大规模的换届，</w:t>
      </w:r>
      <w:r w:rsidR="003353E2">
        <w:rPr>
          <w:rFonts w:ascii="方正仿宋_GBK" w:eastAsia="方正仿宋_GBK" w:hAnsi="方正仿宋_GBK" w:cs="方正仿宋_GBK" w:hint="eastAsia"/>
          <w:sz w:val="32"/>
          <w:szCs w:val="32"/>
        </w:rPr>
        <w:t>各镇街的分管领导、部门负责人、专干基本上都进行了调整，各村（社区）书记也有部分是新上任的，</w:t>
      </w:r>
      <w:r>
        <w:rPr>
          <w:rFonts w:ascii="方正仿宋_GBK" w:eastAsia="方正仿宋_GBK" w:hAnsi="方正仿宋_GBK" w:cs="方正仿宋_GBK" w:hint="eastAsia"/>
          <w:sz w:val="32"/>
          <w:szCs w:val="32"/>
        </w:rPr>
        <w:t>许多驻村第一书记和工作队员也进行了大量的调整轮换，</w:t>
      </w:r>
      <w:r>
        <w:rPr>
          <w:rFonts w:ascii="方正仿宋_GBK" w:eastAsia="方正仿宋_GBK" w:hAnsi="方正仿宋_GBK" w:cs="方正仿宋_GBK" w:hint="eastAsia"/>
          <w:sz w:val="32"/>
          <w:szCs w:val="32"/>
        </w:rPr>
        <w:t>这当中</w:t>
      </w:r>
      <w:r w:rsidR="003353E2">
        <w:rPr>
          <w:rFonts w:ascii="方正仿宋_GBK" w:eastAsia="方正仿宋_GBK" w:hAnsi="方正仿宋_GBK" w:cs="方正仿宋_GBK" w:hint="eastAsia"/>
          <w:sz w:val="32"/>
          <w:szCs w:val="32"/>
        </w:rPr>
        <w:t>不少</w:t>
      </w:r>
      <w:r>
        <w:rPr>
          <w:rFonts w:ascii="方正仿宋_GBK" w:eastAsia="方正仿宋_GBK" w:hAnsi="方正仿宋_GBK" w:cs="方正仿宋_GBK" w:hint="eastAsia"/>
          <w:sz w:val="32"/>
          <w:szCs w:val="32"/>
        </w:rPr>
        <w:t>是</w:t>
      </w:r>
      <w:r>
        <w:rPr>
          <w:rFonts w:ascii="方正仿宋_GBK" w:eastAsia="方正仿宋_GBK" w:hAnsi="方正仿宋_GBK" w:cs="方正仿宋_GBK" w:hint="eastAsia"/>
          <w:sz w:val="32"/>
          <w:szCs w:val="32"/>
        </w:rPr>
        <w:t>“</w:t>
      </w:r>
      <w:r>
        <w:rPr>
          <w:rFonts w:ascii="方正仿宋_GBK" w:eastAsia="方正仿宋_GBK" w:hAnsi="方正仿宋_GBK" w:cs="方正仿宋_GBK" w:hint="eastAsia"/>
          <w:sz w:val="32"/>
          <w:szCs w:val="32"/>
        </w:rPr>
        <w:t>三农</w:t>
      </w:r>
      <w:r>
        <w:rPr>
          <w:rFonts w:ascii="方正仿宋_GBK" w:eastAsia="方正仿宋_GBK" w:hAnsi="方正仿宋_GBK" w:cs="方正仿宋_GBK" w:hint="eastAsia"/>
          <w:sz w:val="32"/>
          <w:szCs w:val="32"/>
        </w:rPr>
        <w:t>”</w:t>
      </w:r>
      <w:r>
        <w:rPr>
          <w:rFonts w:ascii="方正仿宋_GBK" w:eastAsia="方正仿宋_GBK" w:hAnsi="方正仿宋_GBK" w:cs="方正仿宋_GBK" w:hint="eastAsia"/>
          <w:sz w:val="32"/>
          <w:szCs w:val="32"/>
        </w:rPr>
        <w:t>工作的新人</w:t>
      </w:r>
      <w:r>
        <w:rPr>
          <w:rFonts w:ascii="方正仿宋_GBK" w:eastAsia="方正仿宋_GBK" w:hAnsi="方正仿宋_GBK" w:cs="方正仿宋_GBK" w:hint="eastAsia"/>
          <w:sz w:val="32"/>
          <w:szCs w:val="32"/>
        </w:rPr>
        <w:t>，</w:t>
      </w:r>
      <w:r>
        <w:rPr>
          <w:rFonts w:ascii="方正仿宋_GBK" w:eastAsia="方正仿宋_GBK" w:hAnsi="方正仿宋_GBK" w:cs="方正仿宋_GBK" w:hint="eastAsia"/>
          <w:sz w:val="32"/>
          <w:szCs w:val="32"/>
        </w:rPr>
        <w:t>专业知识</w:t>
      </w:r>
      <w:r>
        <w:rPr>
          <w:rFonts w:ascii="方正仿宋_GBK" w:eastAsia="方正仿宋_GBK" w:hAnsi="方正仿宋_GBK" w:cs="方正仿宋_GBK" w:hint="eastAsia"/>
          <w:sz w:val="32"/>
          <w:szCs w:val="32"/>
        </w:rPr>
        <w:t>、</w:t>
      </w:r>
      <w:r w:rsidR="003353E2">
        <w:rPr>
          <w:rFonts w:ascii="方正仿宋_GBK" w:eastAsia="方正仿宋_GBK" w:hAnsi="方正仿宋_GBK" w:cs="方正仿宋_GBK" w:hint="eastAsia"/>
          <w:sz w:val="32"/>
          <w:szCs w:val="32"/>
        </w:rPr>
        <w:t>工作情况可能不太熟悉</w:t>
      </w:r>
      <w:r>
        <w:rPr>
          <w:rFonts w:ascii="方正仿宋_GBK" w:eastAsia="方正仿宋_GBK" w:hAnsi="方正仿宋_GBK" w:cs="方正仿宋_GBK" w:hint="eastAsia"/>
          <w:sz w:val="32"/>
          <w:szCs w:val="32"/>
        </w:rPr>
        <w:t>。</w:t>
      </w:r>
      <w:r>
        <w:rPr>
          <w:rFonts w:ascii="方正仿宋_GBK" w:eastAsia="方正仿宋_GBK" w:hAnsi="方正仿宋_GBK" w:cs="方正仿宋_GBK" w:hint="eastAsia"/>
          <w:sz w:val="32"/>
          <w:szCs w:val="32"/>
        </w:rPr>
        <w:t>乡村振兴系统也是重组的新系统，</w:t>
      </w:r>
      <w:r>
        <w:rPr>
          <w:rFonts w:ascii="方正仿宋_GBK" w:eastAsia="方正仿宋_GBK" w:hAnsi="方正仿宋_GBK" w:cs="方正仿宋_GBK" w:hint="eastAsia"/>
          <w:sz w:val="32"/>
          <w:szCs w:val="32"/>
        </w:rPr>
        <w:t>职责使命和工作要求</w:t>
      </w:r>
      <w:r>
        <w:rPr>
          <w:rFonts w:ascii="方正仿宋_GBK" w:eastAsia="方正仿宋_GBK" w:hAnsi="方正仿宋_GBK" w:cs="方正仿宋_GBK" w:hint="eastAsia"/>
          <w:sz w:val="32"/>
          <w:szCs w:val="32"/>
        </w:rPr>
        <w:t>也</w:t>
      </w:r>
      <w:r>
        <w:rPr>
          <w:rFonts w:ascii="方正仿宋_GBK" w:eastAsia="方正仿宋_GBK" w:hAnsi="方正仿宋_GBK" w:cs="方正仿宋_GBK" w:hint="eastAsia"/>
          <w:sz w:val="32"/>
          <w:szCs w:val="32"/>
        </w:rPr>
        <w:t>发生了重大变化</w:t>
      </w:r>
      <w:r>
        <w:rPr>
          <w:rFonts w:ascii="方正仿宋_GBK" w:eastAsia="方正仿宋_GBK" w:hAnsi="方正仿宋_GBK" w:cs="方正仿宋_GBK" w:hint="eastAsia"/>
          <w:sz w:val="32"/>
          <w:szCs w:val="32"/>
        </w:rPr>
        <w:t>，</w:t>
      </w:r>
      <w:r>
        <w:rPr>
          <w:rFonts w:ascii="方正仿宋_GBK" w:eastAsia="方正仿宋_GBK" w:hAnsi="方正仿宋_GBK" w:cs="方正仿宋_GBK" w:hint="eastAsia"/>
          <w:sz w:val="32"/>
          <w:szCs w:val="32"/>
        </w:rPr>
        <w:t>人居环境整治、乡村建设、乡村治理、衔接资金使用等工作都是新的工作内容，防止返贫动态监测和帮扶、扶贫项目资产管理等也有了新的工作要求，这些都需要</w:t>
      </w:r>
      <w:r>
        <w:rPr>
          <w:rFonts w:ascii="方正仿宋_GBK" w:eastAsia="方正仿宋_GBK" w:hAnsi="方正仿宋_GBK" w:cs="方正仿宋_GBK" w:hint="eastAsia"/>
          <w:sz w:val="32"/>
          <w:szCs w:val="32"/>
        </w:rPr>
        <w:t>抓紧通过培训</w:t>
      </w:r>
      <w:r>
        <w:rPr>
          <w:rFonts w:ascii="方正仿宋_GBK" w:eastAsia="方正仿宋_GBK" w:hAnsi="方正仿宋_GBK" w:cs="方正仿宋_GBK" w:hint="eastAsia"/>
          <w:sz w:val="32"/>
          <w:szCs w:val="32"/>
        </w:rPr>
        <w:t>，</w:t>
      </w:r>
      <w:r>
        <w:rPr>
          <w:rFonts w:ascii="方正仿宋_GBK" w:eastAsia="方正仿宋_GBK" w:hAnsi="方正仿宋_GBK" w:cs="方正仿宋_GBK" w:hint="eastAsia"/>
          <w:sz w:val="32"/>
          <w:szCs w:val="32"/>
        </w:rPr>
        <w:t>帮助大</w:t>
      </w:r>
      <w:r>
        <w:rPr>
          <w:rFonts w:ascii="方正仿宋_GBK" w:eastAsia="方正仿宋_GBK" w:hAnsi="方正仿宋_GBK" w:cs="方正仿宋_GBK" w:hint="eastAsia"/>
          <w:sz w:val="32"/>
          <w:szCs w:val="32"/>
        </w:rPr>
        <w:lastRenderedPageBreak/>
        <w:t>家</w:t>
      </w:r>
      <w:r>
        <w:rPr>
          <w:rFonts w:ascii="方正仿宋_GBK" w:eastAsia="方正仿宋_GBK" w:hAnsi="方正仿宋_GBK" w:cs="方正仿宋_GBK" w:hint="eastAsia"/>
          <w:sz w:val="32"/>
          <w:szCs w:val="32"/>
        </w:rPr>
        <w:t>熟悉全面推进乡村振兴的具体工作</w:t>
      </w:r>
      <w:r>
        <w:rPr>
          <w:rFonts w:ascii="方正仿宋_GBK" w:eastAsia="方正仿宋_GBK" w:hAnsi="方正仿宋_GBK" w:cs="方正仿宋_GBK" w:hint="eastAsia"/>
          <w:sz w:val="32"/>
          <w:szCs w:val="32"/>
        </w:rPr>
        <w:t>，</w:t>
      </w:r>
      <w:r>
        <w:rPr>
          <w:rFonts w:ascii="方正仿宋_GBK" w:eastAsia="方正仿宋_GBK" w:hAnsi="方正仿宋_GBK" w:cs="方正仿宋_GBK" w:hint="eastAsia"/>
          <w:sz w:val="32"/>
          <w:szCs w:val="32"/>
        </w:rPr>
        <w:t>尽快把政策熟悉</w:t>
      </w:r>
      <w:r w:rsidR="003353E2">
        <w:rPr>
          <w:rFonts w:ascii="方正仿宋_GBK" w:eastAsia="方正仿宋_GBK" w:hAnsi="方正仿宋_GBK" w:cs="方正仿宋_GBK" w:hint="eastAsia"/>
          <w:sz w:val="32"/>
          <w:szCs w:val="32"/>
        </w:rPr>
        <w:t>、</w:t>
      </w:r>
      <w:r>
        <w:rPr>
          <w:rFonts w:ascii="方正仿宋_GBK" w:eastAsia="方正仿宋_GBK" w:hAnsi="方正仿宋_GBK" w:cs="方正仿宋_GBK" w:hint="eastAsia"/>
          <w:sz w:val="32"/>
          <w:szCs w:val="32"/>
        </w:rPr>
        <w:t>工作</w:t>
      </w:r>
      <w:r>
        <w:rPr>
          <w:rFonts w:ascii="方正仿宋_GBK" w:eastAsia="方正仿宋_GBK" w:hAnsi="方正仿宋_GBK" w:cs="方正仿宋_GBK" w:hint="eastAsia"/>
          <w:sz w:val="32"/>
          <w:szCs w:val="32"/>
        </w:rPr>
        <w:t>熟悉</w:t>
      </w:r>
      <w:r>
        <w:rPr>
          <w:rFonts w:ascii="方正仿宋_GBK" w:eastAsia="方正仿宋_GBK" w:hAnsi="方正仿宋_GBK" w:cs="方正仿宋_GBK" w:hint="eastAsia"/>
          <w:sz w:val="32"/>
          <w:szCs w:val="32"/>
        </w:rPr>
        <w:t>，</w:t>
      </w:r>
      <w:r>
        <w:rPr>
          <w:rFonts w:ascii="方正仿宋_GBK" w:eastAsia="方正仿宋_GBK" w:hAnsi="方正仿宋_GBK" w:cs="方正仿宋_GBK" w:hint="eastAsia"/>
          <w:sz w:val="32"/>
          <w:szCs w:val="32"/>
        </w:rPr>
        <w:t>真正成为推动乡村振兴的行家能手</w:t>
      </w:r>
      <w:r>
        <w:rPr>
          <w:rFonts w:ascii="方正仿宋_GBK" w:eastAsia="方正仿宋_GBK" w:hAnsi="方正仿宋_GBK" w:cs="方正仿宋_GBK" w:hint="eastAsia"/>
          <w:sz w:val="32"/>
          <w:szCs w:val="32"/>
        </w:rPr>
        <w:t>，</w:t>
      </w:r>
      <w:r>
        <w:rPr>
          <w:rFonts w:ascii="方正仿宋_GBK" w:eastAsia="方正仿宋_GBK" w:hAnsi="方正仿宋_GBK" w:cs="方正仿宋_GBK" w:hint="eastAsia"/>
          <w:sz w:val="32"/>
          <w:szCs w:val="32"/>
        </w:rPr>
        <w:t>更好的担负起全面推进乡村振兴的工作任务</w:t>
      </w:r>
      <w:r>
        <w:rPr>
          <w:rFonts w:ascii="方正仿宋_GBK" w:eastAsia="方正仿宋_GBK" w:hAnsi="方正仿宋_GBK" w:cs="方正仿宋_GBK" w:hint="eastAsia"/>
          <w:sz w:val="32"/>
          <w:szCs w:val="32"/>
        </w:rPr>
        <w:t>。</w:t>
      </w:r>
      <w:r>
        <w:rPr>
          <w:rFonts w:ascii="方正仿宋_GBK" w:eastAsia="方正仿宋_GBK" w:hAnsi="方正仿宋_GBK" w:cs="方正仿宋_GBK" w:hint="eastAsia"/>
          <w:sz w:val="32"/>
          <w:szCs w:val="32"/>
        </w:rPr>
        <w:t>而且今年又受疫情影响，干部培训工作一再推迟，已经到了不得不开展干部培训工作的时候了，所以大家要充分认识到培训工作的紧迫性。</w:t>
      </w:r>
    </w:p>
    <w:p w:rsidR="00152CD2" w:rsidRDefault="009E13E6">
      <w:pPr>
        <w:widowControl w:val="0"/>
        <w:spacing w:after="0" w:line="594" w:lineRule="exact"/>
        <w:ind w:firstLineChars="200" w:firstLine="640"/>
        <w:rPr>
          <w:rFonts w:ascii="方正仿宋_GBK" w:eastAsia="方正仿宋_GBK" w:hAnsi="方正仿宋_GBK" w:cs="方正仿宋_GBK"/>
          <w:sz w:val="32"/>
          <w:szCs w:val="32"/>
        </w:rPr>
      </w:pPr>
      <w:r>
        <w:rPr>
          <w:rFonts w:ascii="方正楷体_GBK" w:eastAsia="方正楷体_GBK" w:hAnsi="方正楷体_GBK" w:cs="方正楷体_GBK" w:hint="eastAsia"/>
          <w:sz w:val="32"/>
          <w:szCs w:val="32"/>
        </w:rPr>
        <w:t>三是充分认识乡村振兴培训工作的先导性作用。</w:t>
      </w:r>
      <w:r>
        <w:rPr>
          <w:rFonts w:ascii="方正仿宋_GBK" w:eastAsia="方正仿宋_GBK" w:hAnsi="方正仿宋_GBK" w:cs="方正仿宋_GBK" w:hint="eastAsia"/>
          <w:color w:val="333333"/>
          <w:sz w:val="32"/>
          <w:szCs w:val="32"/>
          <w:shd w:val="clear" w:color="auto" w:fill="FFFFFF"/>
        </w:rPr>
        <w:t>做工作，理念很重要</w:t>
      </w:r>
      <w:r>
        <w:rPr>
          <w:rFonts w:ascii="方正仿宋_GBK" w:eastAsia="方正仿宋_GBK" w:hAnsi="方正仿宋_GBK" w:cs="方正仿宋_GBK" w:hint="eastAsia"/>
          <w:color w:val="333333"/>
          <w:sz w:val="32"/>
          <w:szCs w:val="32"/>
          <w:shd w:val="clear" w:color="auto" w:fill="FFFFFF"/>
        </w:rPr>
        <w:t>，</w:t>
      </w:r>
      <w:r>
        <w:rPr>
          <w:rFonts w:ascii="方正仿宋_GBK" w:eastAsia="方正仿宋_GBK" w:hAnsi="方正仿宋_GBK" w:cs="方正仿宋_GBK" w:hint="eastAsia"/>
          <w:color w:val="333333"/>
          <w:sz w:val="32"/>
          <w:szCs w:val="32"/>
          <w:shd w:val="clear" w:color="auto" w:fill="FFFFFF"/>
        </w:rPr>
        <w:t>理念是行动的先导，任何实践都通过理念来引领。可以说，有什么样的工作理念就会有什么样的工作思路、工作方式、工作力度、工作效果。只有在正确的理念指导下，才能确保正确方向，才能保证质量和效果。</w:t>
      </w:r>
      <w:r>
        <w:rPr>
          <w:rFonts w:ascii="方正仿宋_GBK" w:eastAsia="方正仿宋_GBK" w:hAnsi="方正仿宋_GBK" w:cs="方正仿宋_GBK" w:hint="eastAsia"/>
          <w:color w:val="333333"/>
          <w:sz w:val="32"/>
          <w:szCs w:val="32"/>
          <w:shd w:val="clear" w:color="auto" w:fill="FFFFFF"/>
        </w:rPr>
        <w:t>而理念来自于教育培训。脱贫攻坚战胜利后，</w:t>
      </w:r>
      <w:r>
        <w:rPr>
          <w:rFonts w:ascii="方正仿宋_GBK" w:eastAsia="方正仿宋_GBK" w:hAnsi="方正仿宋_GBK" w:cs="方正仿宋_GBK" w:hint="eastAsia"/>
          <w:color w:val="333333"/>
          <w:spacing w:val="8"/>
          <w:sz w:val="32"/>
          <w:szCs w:val="32"/>
          <w:shd w:val="clear" w:color="auto" w:fill="FFFFFF"/>
        </w:rPr>
        <w:t>“三农”工作重心历史性转移</w:t>
      </w:r>
      <w:r>
        <w:rPr>
          <w:rFonts w:ascii="方正仿宋_GBK" w:eastAsia="方正仿宋_GBK" w:hAnsi="方正仿宋_GBK" w:cs="方正仿宋_GBK" w:hint="eastAsia"/>
          <w:color w:val="333333"/>
          <w:spacing w:val="8"/>
          <w:sz w:val="32"/>
          <w:szCs w:val="32"/>
          <w:shd w:val="clear" w:color="auto" w:fill="FFFFFF"/>
        </w:rPr>
        <w:t>到</w:t>
      </w:r>
      <w:r>
        <w:rPr>
          <w:rFonts w:ascii="方正仿宋_GBK" w:eastAsia="方正仿宋_GBK" w:hAnsi="方正仿宋_GBK" w:cs="方正仿宋_GBK" w:hint="eastAsia"/>
          <w:color w:val="333333"/>
          <w:spacing w:val="8"/>
          <w:sz w:val="32"/>
          <w:szCs w:val="32"/>
          <w:shd w:val="clear" w:color="auto" w:fill="FFFFFF"/>
        </w:rPr>
        <w:t>全面推进乡村振兴，</w:t>
      </w:r>
      <w:r>
        <w:rPr>
          <w:rFonts w:ascii="方正仿宋_GBK" w:eastAsia="方正仿宋_GBK" w:hAnsi="方正仿宋_GBK" w:cs="方正仿宋_GBK" w:hint="eastAsia"/>
          <w:color w:val="333333"/>
          <w:spacing w:val="8"/>
          <w:sz w:val="32"/>
          <w:szCs w:val="32"/>
          <w:shd w:val="clear" w:color="auto" w:fill="FFFFFF"/>
        </w:rPr>
        <w:t>随着“三农”工作重心的转移，从中央到地方的政策都做了大量的调整优化，对</w:t>
      </w:r>
      <w:r>
        <w:rPr>
          <w:rFonts w:ascii="方正仿宋_GBK" w:eastAsia="方正仿宋_GBK" w:hAnsi="方正仿宋_GBK" w:cs="方正仿宋_GBK" w:hint="eastAsia"/>
          <w:sz w:val="32"/>
          <w:szCs w:val="32"/>
        </w:rPr>
        <w:t>全面推进乡村振兴的重点工作做出</w:t>
      </w:r>
      <w:r>
        <w:rPr>
          <w:rFonts w:ascii="方正仿宋_GBK" w:eastAsia="方正仿宋_GBK" w:hAnsi="方正仿宋_GBK" w:cs="方正仿宋_GBK" w:hint="eastAsia"/>
          <w:sz w:val="32"/>
          <w:szCs w:val="32"/>
        </w:rPr>
        <w:t>新的</w:t>
      </w:r>
      <w:r>
        <w:rPr>
          <w:rFonts w:ascii="方正仿宋_GBK" w:eastAsia="方正仿宋_GBK" w:hAnsi="方正仿宋_GBK" w:cs="方正仿宋_GBK" w:hint="eastAsia"/>
          <w:sz w:val="32"/>
          <w:szCs w:val="32"/>
        </w:rPr>
        <w:t>部署</w:t>
      </w:r>
      <w:r>
        <w:rPr>
          <w:rFonts w:ascii="方正仿宋_GBK" w:eastAsia="方正仿宋_GBK" w:hAnsi="方正仿宋_GBK" w:cs="方正仿宋_GBK" w:hint="eastAsia"/>
          <w:sz w:val="32"/>
          <w:szCs w:val="32"/>
        </w:rPr>
        <w:t>。</w:t>
      </w:r>
      <w:r>
        <w:rPr>
          <w:rFonts w:ascii="方正仿宋_GBK" w:eastAsia="方正仿宋_GBK" w:hAnsi="方正仿宋_GBK" w:cs="方正仿宋_GBK" w:hint="eastAsia"/>
          <w:sz w:val="32"/>
          <w:szCs w:val="32"/>
        </w:rPr>
        <w:t>广大干部是否调整了思维，转变了理念？是否能够</w:t>
      </w:r>
      <w:r>
        <w:rPr>
          <w:rFonts w:ascii="方正仿宋_GBK" w:eastAsia="方正仿宋_GBK" w:hAnsi="方正仿宋_GBK" w:cs="方正仿宋_GBK" w:hint="eastAsia"/>
          <w:sz w:val="32"/>
          <w:szCs w:val="32"/>
        </w:rPr>
        <w:t>准确把握衔接</w:t>
      </w:r>
      <w:r>
        <w:rPr>
          <w:rFonts w:ascii="方正仿宋_GBK" w:eastAsia="方正仿宋_GBK" w:hAnsi="方正仿宋_GBK" w:cs="方正仿宋_GBK" w:hint="eastAsia"/>
          <w:sz w:val="32"/>
          <w:szCs w:val="32"/>
        </w:rPr>
        <w:t>新</w:t>
      </w:r>
      <w:r>
        <w:rPr>
          <w:rFonts w:ascii="方正仿宋_GBK" w:eastAsia="方正仿宋_GBK" w:hAnsi="方正仿宋_GBK" w:cs="方正仿宋_GBK" w:hint="eastAsia"/>
          <w:sz w:val="32"/>
          <w:szCs w:val="32"/>
        </w:rPr>
        <w:t>政策和</w:t>
      </w:r>
      <w:r>
        <w:rPr>
          <w:rFonts w:ascii="方正仿宋_GBK" w:eastAsia="方正仿宋_GBK" w:hAnsi="方正仿宋_GBK" w:cs="方正仿宋_GBK" w:hint="eastAsia"/>
          <w:sz w:val="32"/>
          <w:szCs w:val="32"/>
        </w:rPr>
        <w:t>新</w:t>
      </w:r>
      <w:r>
        <w:rPr>
          <w:rFonts w:ascii="方正仿宋_GBK" w:eastAsia="方正仿宋_GBK" w:hAnsi="方正仿宋_GBK" w:cs="方正仿宋_GBK" w:hint="eastAsia"/>
          <w:sz w:val="32"/>
          <w:szCs w:val="32"/>
        </w:rPr>
        <w:t>要求</w:t>
      </w:r>
      <w:r>
        <w:rPr>
          <w:rFonts w:ascii="方正仿宋_GBK" w:eastAsia="方正仿宋_GBK" w:hAnsi="方正仿宋_GBK" w:cs="方正仿宋_GBK" w:hint="eastAsia"/>
          <w:sz w:val="32"/>
          <w:szCs w:val="32"/>
        </w:rPr>
        <w:t>？</w:t>
      </w:r>
      <w:r>
        <w:rPr>
          <w:rFonts w:ascii="方正仿宋_GBK" w:eastAsia="方正仿宋_GBK" w:hAnsi="方正仿宋_GBK" w:cs="方正仿宋_GBK" w:hint="eastAsia"/>
          <w:sz w:val="32"/>
          <w:szCs w:val="32"/>
        </w:rPr>
        <w:t>培训工作就有这个作用，把大家组织组织在一起，静下心来认真学习，更新知识，重塑观念，确保方向正确，确保</w:t>
      </w:r>
      <w:r>
        <w:rPr>
          <w:rFonts w:ascii="方正仿宋_GBK" w:eastAsia="方正仿宋_GBK" w:hAnsi="方正仿宋_GBK" w:cs="方正仿宋_GBK" w:hint="eastAsia"/>
          <w:sz w:val="32"/>
          <w:szCs w:val="32"/>
        </w:rPr>
        <w:t>党中央国务院政策部署有效落实</w:t>
      </w:r>
      <w:r>
        <w:rPr>
          <w:rFonts w:ascii="方正仿宋_GBK" w:eastAsia="方正仿宋_GBK" w:hAnsi="方正仿宋_GBK" w:cs="方正仿宋_GBK" w:hint="eastAsia"/>
          <w:sz w:val="32"/>
          <w:szCs w:val="32"/>
        </w:rPr>
        <w:t>。</w:t>
      </w:r>
    </w:p>
    <w:p w:rsidR="00152CD2" w:rsidRDefault="009E13E6">
      <w:pPr>
        <w:widowControl w:val="0"/>
        <w:spacing w:after="0" w:line="594" w:lineRule="exact"/>
        <w:ind w:firstLineChars="200" w:firstLine="640"/>
        <w:rPr>
          <w:rFonts w:ascii="方正黑体_GBK" w:eastAsia="方正黑体_GBK" w:hAnsi="方正黑体_GBK" w:cs="方正黑体_GBK"/>
          <w:sz w:val="32"/>
          <w:szCs w:val="32"/>
        </w:rPr>
      </w:pPr>
      <w:r>
        <w:rPr>
          <w:rFonts w:ascii="方正黑体_GBK" w:eastAsia="方正黑体_GBK" w:hAnsi="方正黑体_GBK" w:cs="方正黑体_GBK" w:hint="eastAsia"/>
          <w:sz w:val="32"/>
          <w:szCs w:val="32"/>
        </w:rPr>
        <w:t>二、潜心学习，切实增强“三农”工作本领</w:t>
      </w:r>
    </w:p>
    <w:p w:rsidR="00152CD2" w:rsidRDefault="009E13E6">
      <w:pPr>
        <w:widowControl w:val="0"/>
        <w:spacing w:after="0" w:line="594" w:lineRule="exact"/>
        <w:ind w:firstLineChars="200" w:firstLine="640"/>
        <w:rPr>
          <w:rFonts w:ascii="方正仿宋_GBK" w:eastAsia="方正仿宋_GBK" w:hAnsi="方正仿宋_GBK" w:cs="方正仿宋_GBK"/>
          <w:sz w:val="32"/>
          <w:szCs w:val="32"/>
        </w:rPr>
      </w:pPr>
      <w:r>
        <w:rPr>
          <w:rFonts w:ascii="方正楷体_GBK" w:eastAsia="方正楷体_GBK" w:hAnsi="方正楷体_GBK" w:cs="方正楷体_GBK" w:hint="eastAsia"/>
          <w:sz w:val="32"/>
          <w:szCs w:val="32"/>
        </w:rPr>
        <w:t>一是克服困难，遵守纪律。</w:t>
      </w:r>
      <w:r>
        <w:rPr>
          <w:rFonts w:ascii="方正仿宋_GBK" w:eastAsia="方正仿宋_GBK" w:hAnsi="方正仿宋_GBK" w:cs="方正仿宋_GBK" w:hint="eastAsia"/>
          <w:color w:val="000000"/>
          <w:sz w:val="32"/>
          <w:szCs w:val="32"/>
        </w:rPr>
        <w:t>本次培训只有</w:t>
      </w:r>
      <w:r>
        <w:rPr>
          <w:rFonts w:ascii="方正仿宋_GBK" w:eastAsia="方正仿宋_GBK" w:hAnsi="方正仿宋_GBK" w:cs="方正仿宋_GBK" w:hint="eastAsia"/>
          <w:color w:val="000000"/>
          <w:sz w:val="32"/>
          <w:szCs w:val="32"/>
        </w:rPr>
        <w:t>50</w:t>
      </w:r>
      <w:r>
        <w:rPr>
          <w:rFonts w:ascii="方正仿宋_GBK" w:eastAsia="方正仿宋_GBK" w:hAnsi="方正仿宋_GBK" w:cs="方正仿宋_GBK" w:hint="eastAsia"/>
          <w:color w:val="000000"/>
          <w:sz w:val="32"/>
          <w:szCs w:val="32"/>
        </w:rPr>
        <w:t>人在主会场参加培训，大多数人都是在分会场参加视频培训，培训的氛围可能不够浓烈，培训条件也不是很好，可能导致有人不能脱产培</w:t>
      </w:r>
      <w:r>
        <w:rPr>
          <w:rFonts w:ascii="方正仿宋_GBK" w:eastAsia="方正仿宋_GBK" w:hAnsi="方正仿宋_GBK" w:cs="方正仿宋_GBK" w:hint="eastAsia"/>
          <w:color w:val="000000"/>
          <w:sz w:val="32"/>
          <w:szCs w:val="32"/>
        </w:rPr>
        <w:lastRenderedPageBreak/>
        <w:t>训，有所分心，但是</w:t>
      </w:r>
      <w:r>
        <w:rPr>
          <w:rFonts w:ascii="方正仿宋_GBK" w:eastAsia="方正仿宋_GBK" w:hAnsi="方正仿宋_GBK" w:cs="方正仿宋_GBK" w:hint="eastAsia"/>
          <w:sz w:val="32"/>
          <w:szCs w:val="32"/>
        </w:rPr>
        <w:t>大家</w:t>
      </w:r>
      <w:r>
        <w:rPr>
          <w:rFonts w:ascii="方正仿宋_GBK" w:eastAsia="方正仿宋_GBK" w:hAnsi="方正仿宋_GBK" w:cs="方正仿宋_GBK" w:hint="eastAsia"/>
          <w:sz w:val="32"/>
          <w:szCs w:val="32"/>
        </w:rPr>
        <w:t>一定要</w:t>
      </w:r>
      <w:r>
        <w:rPr>
          <w:rFonts w:ascii="方正仿宋_GBK" w:eastAsia="方正仿宋_GBK" w:hAnsi="方正仿宋_GBK" w:cs="方正仿宋_GBK" w:hint="eastAsia"/>
          <w:sz w:val="32"/>
          <w:szCs w:val="32"/>
        </w:rPr>
        <w:t>珍惜这次难得的学习机会，努力克服工作上</w:t>
      </w:r>
      <w:r>
        <w:rPr>
          <w:rFonts w:ascii="方正仿宋_GBK" w:eastAsia="方正仿宋_GBK" w:hAnsi="方正仿宋_GBK" w:cs="方正仿宋_GBK" w:hint="eastAsia"/>
          <w:sz w:val="32"/>
          <w:szCs w:val="32"/>
        </w:rPr>
        <w:t>、</w:t>
      </w:r>
      <w:r>
        <w:rPr>
          <w:rFonts w:ascii="方正仿宋_GBK" w:eastAsia="方正仿宋_GBK" w:hAnsi="方正仿宋_GBK" w:cs="方正仿宋_GBK" w:hint="eastAsia"/>
          <w:sz w:val="32"/>
          <w:szCs w:val="32"/>
        </w:rPr>
        <w:t>生活上的困难，排除日常事务干扰，以饱满的热情全身心投入到学习中来</w:t>
      </w:r>
      <w:r>
        <w:rPr>
          <w:rFonts w:ascii="方正仿宋_GBK" w:eastAsia="方正仿宋_GBK" w:hAnsi="方正仿宋_GBK" w:cs="方正仿宋_GBK" w:hint="eastAsia"/>
          <w:sz w:val="32"/>
          <w:szCs w:val="32"/>
        </w:rPr>
        <w:t>，</w:t>
      </w:r>
      <w:r>
        <w:rPr>
          <w:rFonts w:ascii="方正仿宋_GBK" w:eastAsia="方正仿宋_GBK" w:hAnsi="方正仿宋_GBK" w:cs="方正仿宋_GBK" w:hint="eastAsia"/>
          <w:sz w:val="32"/>
          <w:szCs w:val="32"/>
        </w:rPr>
        <w:t>确保培训取得实效。同时，各分会场要做好会场纪律，不要随意走动、打接电话，要</w:t>
      </w:r>
      <w:r>
        <w:rPr>
          <w:rFonts w:ascii="方正仿宋_GBK" w:eastAsia="方正仿宋_GBK" w:hAnsi="方正仿宋_GBK" w:cs="方正仿宋_GBK" w:hint="eastAsia"/>
          <w:sz w:val="32"/>
          <w:szCs w:val="32"/>
        </w:rPr>
        <w:t>严格认真考勤</w:t>
      </w:r>
      <w:r>
        <w:rPr>
          <w:rFonts w:ascii="方正仿宋_GBK" w:eastAsia="方正仿宋_GBK" w:hAnsi="方正仿宋_GBK" w:cs="方正仿宋_GBK" w:hint="eastAsia"/>
          <w:sz w:val="32"/>
          <w:szCs w:val="32"/>
        </w:rPr>
        <w:t>，</w:t>
      </w:r>
      <w:r>
        <w:rPr>
          <w:rFonts w:ascii="方正仿宋_GBK" w:eastAsia="方正仿宋_GBK" w:hAnsi="方正仿宋_GBK" w:cs="方正仿宋_GBK" w:hint="eastAsia"/>
          <w:sz w:val="32"/>
          <w:szCs w:val="32"/>
        </w:rPr>
        <w:t>原则上不得请假，如因特殊情况需请假的，需提出书面申请，经批准后方可准假。</w:t>
      </w:r>
    </w:p>
    <w:p w:rsidR="00152CD2" w:rsidRDefault="009E13E6">
      <w:pPr>
        <w:widowControl w:val="0"/>
        <w:spacing w:after="0" w:line="594" w:lineRule="exact"/>
        <w:ind w:firstLineChars="200" w:firstLine="640"/>
        <w:rPr>
          <w:rFonts w:ascii="方正仿宋_GBK" w:eastAsia="方正仿宋_GBK" w:hAnsi="方正仿宋_GBK" w:cs="方正仿宋_GBK"/>
          <w:color w:val="000000"/>
          <w:sz w:val="32"/>
          <w:szCs w:val="32"/>
        </w:rPr>
      </w:pPr>
      <w:r>
        <w:rPr>
          <w:rFonts w:ascii="方正楷体_GBK" w:eastAsia="方正楷体_GBK" w:hAnsi="方正楷体_GBK" w:cs="方正楷体_GBK" w:hint="eastAsia"/>
          <w:sz w:val="32"/>
          <w:szCs w:val="32"/>
        </w:rPr>
        <w:t>二是端正态度，认真学习。</w:t>
      </w:r>
      <w:r>
        <w:rPr>
          <w:rFonts w:ascii="方正仿宋_GBK" w:eastAsia="方正仿宋_GBK" w:hAnsi="方正仿宋_GBK" w:cs="方正仿宋_GBK" w:hint="eastAsia"/>
          <w:color w:val="333333"/>
          <w:sz w:val="32"/>
          <w:szCs w:val="32"/>
          <w:shd w:val="clear" w:color="auto" w:fill="FFFFFF"/>
        </w:rPr>
        <w:t>爱因斯坦曾说：</w:t>
      </w:r>
      <w:r>
        <w:rPr>
          <w:rFonts w:ascii="方正仿宋_GBK" w:eastAsia="方正仿宋_GBK" w:hAnsi="方正仿宋_GBK" w:cs="方正仿宋_GBK" w:hint="eastAsia"/>
          <w:color w:val="333333"/>
          <w:sz w:val="32"/>
          <w:szCs w:val="32"/>
          <w:shd w:val="clear" w:color="auto" w:fill="FFFFFF"/>
        </w:rPr>
        <w:t>“</w:t>
      </w:r>
      <w:r>
        <w:rPr>
          <w:rFonts w:ascii="方正仿宋_GBK" w:eastAsia="方正仿宋_GBK" w:hAnsi="方正仿宋_GBK" w:cs="方正仿宋_GBK" w:hint="eastAsia"/>
          <w:color w:val="333333"/>
          <w:sz w:val="32"/>
          <w:szCs w:val="32"/>
          <w:shd w:val="clear" w:color="auto" w:fill="FFFFFF"/>
        </w:rPr>
        <w:t>千万不要把学习当成一个任务，而应该看成一个令人羡慕的机会</w:t>
      </w:r>
      <w:r>
        <w:rPr>
          <w:rFonts w:ascii="方正仿宋_GBK" w:eastAsia="方正仿宋_GBK" w:hAnsi="方正仿宋_GBK" w:cs="方正仿宋_GBK" w:hint="eastAsia"/>
          <w:color w:val="333333"/>
          <w:sz w:val="32"/>
          <w:szCs w:val="32"/>
          <w:shd w:val="clear" w:color="auto" w:fill="FFFFFF"/>
        </w:rPr>
        <w:t>”。</w:t>
      </w:r>
      <w:r>
        <w:rPr>
          <w:rFonts w:ascii="方正仿宋_GBK" w:eastAsia="方正仿宋_GBK" w:hAnsi="方正仿宋_GBK" w:cs="方正仿宋_GBK" w:hint="eastAsia"/>
          <w:color w:val="333333"/>
          <w:sz w:val="32"/>
          <w:szCs w:val="32"/>
          <w:shd w:val="clear" w:color="auto" w:fill="FFFFFF"/>
        </w:rPr>
        <w:t>学习态度很重要，直接影响学习效果和质量，</w:t>
      </w:r>
      <w:r>
        <w:rPr>
          <w:rFonts w:ascii="方正仿宋_GBK" w:eastAsia="方正仿宋_GBK" w:hAnsi="方正仿宋_GBK" w:cs="方正仿宋_GBK" w:hint="eastAsia"/>
          <w:sz w:val="32"/>
          <w:szCs w:val="32"/>
        </w:rPr>
        <w:t>浮于表面</w:t>
      </w:r>
      <w:r>
        <w:rPr>
          <w:rFonts w:ascii="方正仿宋_GBK" w:eastAsia="方正仿宋_GBK" w:hAnsi="方正仿宋_GBK" w:cs="方正仿宋_GBK" w:hint="eastAsia"/>
          <w:sz w:val="32"/>
          <w:szCs w:val="32"/>
        </w:rPr>
        <w:t>，</w:t>
      </w:r>
      <w:r>
        <w:rPr>
          <w:rFonts w:ascii="方正仿宋_GBK" w:eastAsia="方正仿宋_GBK" w:hAnsi="方正仿宋_GBK" w:cs="方正仿宋_GBK" w:hint="eastAsia"/>
          <w:sz w:val="32"/>
          <w:szCs w:val="32"/>
        </w:rPr>
        <w:t>流于形式，隔山打牛</w:t>
      </w:r>
      <w:r>
        <w:rPr>
          <w:rFonts w:ascii="方正仿宋_GBK" w:eastAsia="方正仿宋_GBK" w:hAnsi="方正仿宋_GBK" w:cs="方正仿宋_GBK" w:hint="eastAsia"/>
          <w:sz w:val="32"/>
          <w:szCs w:val="32"/>
        </w:rPr>
        <w:t>、</w:t>
      </w:r>
      <w:r>
        <w:rPr>
          <w:rFonts w:ascii="方正仿宋_GBK" w:eastAsia="方正仿宋_GBK" w:hAnsi="方正仿宋_GBK" w:cs="方正仿宋_GBK" w:hint="eastAsia"/>
          <w:sz w:val="32"/>
          <w:szCs w:val="32"/>
        </w:rPr>
        <w:t>应付式学习，既浪费学习资源，也浪费时间</w:t>
      </w:r>
      <w:r>
        <w:rPr>
          <w:rFonts w:ascii="方正仿宋_GBK" w:eastAsia="方正仿宋_GBK" w:hAnsi="方正仿宋_GBK" w:cs="方正仿宋_GBK" w:hint="eastAsia"/>
          <w:sz w:val="32"/>
          <w:szCs w:val="32"/>
        </w:rPr>
        <w:t>。</w:t>
      </w:r>
      <w:r>
        <w:rPr>
          <w:rFonts w:ascii="方正仿宋_GBK" w:eastAsia="方正仿宋_GBK" w:hAnsi="方正仿宋_GBK" w:cs="方正仿宋_GBK" w:hint="eastAsia"/>
          <w:color w:val="333333"/>
          <w:sz w:val="32"/>
          <w:szCs w:val="32"/>
          <w:shd w:val="clear" w:color="auto" w:fill="FFFFFF"/>
        </w:rPr>
        <w:t>要端正学习态度，把这次培训作为一次难得的学习机会，全身心投入到学习中去，要甘当小学生，上课认真听讲、记笔记，对培训中的不清楚不明白的地方虚心请教，把问题弄清楚搞明白，力争通过这次培训提高自己能力素养。</w:t>
      </w:r>
      <w:r>
        <w:rPr>
          <w:rFonts w:ascii="方正仿宋_GBK" w:eastAsia="方正仿宋_GBK" w:hAnsi="方正仿宋_GBK" w:cs="方正仿宋_GBK" w:hint="eastAsia"/>
          <w:sz w:val="32"/>
          <w:szCs w:val="32"/>
        </w:rPr>
        <w:t>在学习的过程中，也鼓励交流学习，这次培训为大家提供了一次难得的交流机会，搭建了一个相互沟通的平台，既邀请了市乡村振兴局制定政策的专家现场指导交</w:t>
      </w:r>
      <w:r>
        <w:rPr>
          <w:rFonts w:ascii="方正仿宋_GBK" w:eastAsia="方正仿宋_GBK" w:hAnsi="方正仿宋_GBK" w:cs="方正仿宋_GBK" w:hint="eastAsia"/>
          <w:sz w:val="32"/>
          <w:szCs w:val="32"/>
        </w:rPr>
        <w:t>流，也有具体执行政策的基层干部，希望大家加强交流，理论联系实际，及时提出问题，解决问题，提高培训的效果和质量。</w:t>
      </w:r>
    </w:p>
    <w:p w:rsidR="00152CD2" w:rsidRDefault="009E13E6">
      <w:pPr>
        <w:widowControl w:val="0"/>
        <w:spacing w:after="0" w:line="594" w:lineRule="exact"/>
        <w:ind w:firstLineChars="200" w:firstLine="640"/>
        <w:rPr>
          <w:rFonts w:ascii="方正黑体_GBK" w:eastAsia="方正黑体_GBK" w:hAnsi="方正黑体_GBK" w:cs="方正黑体_GBK"/>
          <w:sz w:val="32"/>
          <w:szCs w:val="32"/>
        </w:rPr>
      </w:pPr>
      <w:r>
        <w:rPr>
          <w:rFonts w:ascii="方正黑体_GBK" w:eastAsia="方正黑体_GBK" w:hAnsi="方正黑体_GBK" w:cs="方正黑体_GBK" w:hint="eastAsia"/>
          <w:sz w:val="32"/>
          <w:szCs w:val="32"/>
        </w:rPr>
        <w:t>三、学以致用，全力做好大排查大整改工作</w:t>
      </w:r>
    </w:p>
    <w:p w:rsidR="00152CD2" w:rsidRDefault="009E13E6">
      <w:pPr>
        <w:widowControl w:val="0"/>
        <w:spacing w:after="0" w:line="594" w:lineRule="exact"/>
        <w:ind w:firstLineChars="200" w:firstLine="640"/>
        <w:rPr>
          <w:rFonts w:ascii="方正仿宋_GBK" w:eastAsia="方正仿宋_GBK" w:hAnsi="方正仿宋_GBK" w:cs="方正仿宋_GBK"/>
          <w:color w:val="333333"/>
          <w:spacing w:val="8"/>
          <w:sz w:val="32"/>
          <w:szCs w:val="32"/>
          <w:shd w:val="clear" w:color="auto" w:fill="FFFFFF"/>
        </w:rPr>
      </w:pPr>
      <w:r>
        <w:rPr>
          <w:rFonts w:ascii="方正仿宋_GBK" w:eastAsia="方正仿宋_GBK" w:hAnsi="方正仿宋_GBK" w:cs="方正仿宋_GBK" w:hint="eastAsia"/>
          <w:color w:val="000000"/>
          <w:sz w:val="32"/>
          <w:szCs w:val="32"/>
        </w:rPr>
        <w:t>在这里把“大走访大排查大整改”行动提出来单独强调，</w:t>
      </w:r>
      <w:r>
        <w:rPr>
          <w:rFonts w:ascii="方正仿宋_GBK" w:eastAsia="方正仿宋_GBK" w:hAnsi="方正仿宋_GBK" w:cs="方正仿宋_GBK" w:hint="eastAsia"/>
          <w:color w:val="000000"/>
          <w:sz w:val="32"/>
          <w:szCs w:val="32"/>
        </w:rPr>
        <w:lastRenderedPageBreak/>
        <w:t>是凸显这项工作的重要性。大家都知道，</w:t>
      </w:r>
      <w:r>
        <w:rPr>
          <w:rFonts w:ascii="方正仿宋_GBK" w:eastAsia="方正仿宋_GBK" w:hAnsi="方正仿宋_GBK" w:cs="方正仿宋_GBK" w:hint="eastAsia"/>
          <w:color w:val="333333"/>
          <w:spacing w:val="8"/>
          <w:sz w:val="32"/>
          <w:szCs w:val="32"/>
          <w:shd w:val="clear" w:color="auto" w:fill="FFFFFF"/>
        </w:rPr>
        <w:t>今年中央</w:t>
      </w:r>
      <w:r>
        <w:rPr>
          <w:rFonts w:ascii="方正仿宋_GBK" w:eastAsia="方正仿宋_GBK" w:hAnsi="方正仿宋_GBK" w:cs="方正仿宋_GBK" w:hint="eastAsia"/>
          <w:color w:val="333333"/>
          <w:spacing w:val="8"/>
          <w:sz w:val="32"/>
          <w:szCs w:val="32"/>
          <w:shd w:val="clear" w:color="auto" w:fill="FFFFFF"/>
        </w:rPr>
        <w:t>1</w:t>
      </w:r>
      <w:r>
        <w:rPr>
          <w:rFonts w:ascii="方正仿宋_GBK" w:eastAsia="方正仿宋_GBK" w:hAnsi="方正仿宋_GBK" w:cs="方正仿宋_GBK" w:hint="eastAsia"/>
          <w:color w:val="333333"/>
          <w:spacing w:val="8"/>
          <w:sz w:val="32"/>
          <w:szCs w:val="32"/>
          <w:shd w:val="clear" w:color="auto" w:fill="FFFFFF"/>
        </w:rPr>
        <w:t>号文件，也就是《中共中央</w:t>
      </w:r>
      <w:r>
        <w:rPr>
          <w:rFonts w:ascii="方正仿宋_GBK" w:eastAsia="方正仿宋_GBK" w:hAnsi="方正仿宋_GBK" w:cs="方正仿宋_GBK" w:hint="eastAsia"/>
          <w:color w:val="333333"/>
          <w:spacing w:val="8"/>
          <w:sz w:val="32"/>
          <w:szCs w:val="32"/>
          <w:shd w:val="clear" w:color="auto" w:fill="FFFFFF"/>
        </w:rPr>
        <w:t xml:space="preserve"> </w:t>
      </w:r>
      <w:r>
        <w:rPr>
          <w:rFonts w:ascii="方正仿宋_GBK" w:eastAsia="方正仿宋_GBK" w:hAnsi="方正仿宋_GBK" w:cs="方正仿宋_GBK" w:hint="eastAsia"/>
          <w:color w:val="333333"/>
          <w:spacing w:val="8"/>
          <w:sz w:val="32"/>
          <w:szCs w:val="32"/>
          <w:shd w:val="clear" w:color="auto" w:fill="FFFFFF"/>
        </w:rPr>
        <w:t>国务院关于做好</w:t>
      </w:r>
      <w:r>
        <w:rPr>
          <w:rFonts w:ascii="方正仿宋_GBK" w:eastAsia="方正仿宋_GBK" w:hAnsi="方正仿宋_GBK" w:cs="方正仿宋_GBK" w:hint="eastAsia"/>
          <w:color w:val="333333"/>
          <w:spacing w:val="8"/>
          <w:sz w:val="32"/>
          <w:szCs w:val="32"/>
          <w:shd w:val="clear" w:color="auto" w:fill="FFFFFF"/>
        </w:rPr>
        <w:t>2022</w:t>
      </w:r>
      <w:r>
        <w:rPr>
          <w:rFonts w:ascii="方正仿宋_GBK" w:eastAsia="方正仿宋_GBK" w:hAnsi="方正仿宋_GBK" w:cs="方正仿宋_GBK" w:hint="eastAsia"/>
          <w:color w:val="333333"/>
          <w:spacing w:val="8"/>
          <w:sz w:val="32"/>
          <w:szCs w:val="32"/>
          <w:shd w:val="clear" w:color="auto" w:fill="FFFFFF"/>
        </w:rPr>
        <w:t>年全面推进乡村振兴重点工作的意见》将</w:t>
      </w:r>
      <w:r>
        <w:rPr>
          <w:rFonts w:ascii="方正仿宋_GBK" w:eastAsia="方正仿宋_GBK" w:hAnsi="方正仿宋_GBK" w:cs="方正仿宋_GBK" w:hint="eastAsia"/>
          <w:color w:val="333333"/>
          <w:sz w:val="32"/>
          <w:szCs w:val="32"/>
          <w:shd w:val="clear" w:color="auto" w:fill="FFFFFF"/>
        </w:rPr>
        <w:t>不发生规模性返贫</w:t>
      </w:r>
      <w:r>
        <w:rPr>
          <w:rFonts w:ascii="方正仿宋_GBK" w:eastAsia="方正仿宋_GBK" w:hAnsi="方正仿宋_GBK" w:cs="方正仿宋_GBK" w:hint="eastAsia"/>
          <w:color w:val="333333"/>
          <w:sz w:val="32"/>
          <w:szCs w:val="32"/>
          <w:shd w:val="clear" w:color="auto" w:fill="FFFFFF"/>
        </w:rPr>
        <w:t>和</w:t>
      </w:r>
      <w:r>
        <w:rPr>
          <w:rFonts w:ascii="方正仿宋_GBK" w:eastAsia="方正仿宋_GBK" w:hAnsi="方正仿宋_GBK" w:cs="方正仿宋_GBK" w:hint="eastAsia"/>
          <w:color w:val="333333"/>
          <w:sz w:val="32"/>
          <w:szCs w:val="32"/>
          <w:shd w:val="clear" w:color="auto" w:fill="FFFFFF"/>
        </w:rPr>
        <w:t>保障国家粮食安全</w:t>
      </w:r>
      <w:r>
        <w:rPr>
          <w:rFonts w:ascii="方正仿宋_GBK" w:eastAsia="方正仿宋_GBK" w:hAnsi="方正仿宋_GBK" w:cs="方正仿宋_GBK" w:hint="eastAsia"/>
          <w:color w:val="333333"/>
          <w:sz w:val="32"/>
          <w:szCs w:val="32"/>
          <w:shd w:val="clear" w:color="auto" w:fill="FFFFFF"/>
        </w:rPr>
        <w:t>作为同等重要的两条底线。从中央、市、区各级重要文件都反复强调</w:t>
      </w:r>
      <w:r>
        <w:rPr>
          <w:rFonts w:ascii="方正仿宋_GBK" w:eastAsia="方正仿宋_GBK" w:hAnsi="方正仿宋_GBK" w:cs="方正仿宋_GBK" w:hint="eastAsia"/>
          <w:color w:val="333333"/>
          <w:sz w:val="32"/>
          <w:szCs w:val="32"/>
          <w:shd w:val="clear" w:color="auto" w:fill="FFFFFF"/>
        </w:rPr>
        <w:t>不发生规模性返贫</w:t>
      </w:r>
      <w:r>
        <w:rPr>
          <w:rFonts w:ascii="方正仿宋_GBK" w:eastAsia="方正仿宋_GBK" w:hAnsi="方正仿宋_GBK" w:cs="方正仿宋_GBK" w:hint="eastAsia"/>
          <w:color w:val="333333"/>
          <w:sz w:val="32"/>
          <w:szCs w:val="32"/>
          <w:shd w:val="clear" w:color="auto" w:fill="FFFFFF"/>
        </w:rPr>
        <w:t>，</w:t>
      </w:r>
      <w:r>
        <w:rPr>
          <w:rFonts w:ascii="方正仿宋_GBK" w:eastAsia="方正仿宋_GBK" w:hAnsi="方正仿宋_GBK" w:cs="方正仿宋_GBK" w:hint="eastAsia"/>
          <w:color w:val="333333"/>
          <w:sz w:val="32"/>
          <w:szCs w:val="32"/>
          <w:shd w:val="clear" w:color="auto" w:fill="FFFFFF"/>
        </w:rPr>
        <w:t>然而如何确保不发生规模性返贫？这次的“大走访大排查大整改”行动就是最基础的工作。通过这次“大走访大排查大整改”行动全面摸清涉农村</w:t>
      </w:r>
      <w:r>
        <w:rPr>
          <w:rFonts w:ascii="方正仿宋_GBK" w:eastAsia="方正仿宋_GBK" w:hAnsi="方正仿宋_GBK" w:cs="方正仿宋_GBK" w:hint="eastAsia"/>
          <w:color w:val="333333"/>
          <w:spacing w:val="8"/>
          <w:sz w:val="32"/>
          <w:szCs w:val="32"/>
          <w:shd w:val="clear" w:color="auto" w:fill="FFFFFF"/>
        </w:rPr>
        <w:t>（社区）群众情况底数，为我区巩固脱贫攻坚成果，接续全面推进乡村振兴的下一步工作找出短板和难点，进一步对症下药，实施针对性的措施提供参考依据。有一句话叫基础不牢地动山摇，如果我们基础都没有打牢，把楼建得再高再豪华，也是徒劳的、无用的</w:t>
      </w:r>
      <w:r w:rsidR="00A84E3F">
        <w:rPr>
          <w:rFonts w:ascii="方正仿宋_GBK" w:eastAsia="方正仿宋_GBK" w:hAnsi="方正仿宋_GBK" w:cs="方正仿宋_GBK" w:hint="eastAsia"/>
          <w:color w:val="333333"/>
          <w:spacing w:val="8"/>
          <w:sz w:val="32"/>
          <w:szCs w:val="32"/>
          <w:shd w:val="clear" w:color="auto" w:fill="FFFFFF"/>
        </w:rPr>
        <w:t>。</w:t>
      </w:r>
      <w:r>
        <w:rPr>
          <w:rFonts w:ascii="方正仿宋_GBK" w:eastAsia="方正仿宋_GBK" w:hAnsi="方正仿宋_GBK" w:cs="方正仿宋_GBK" w:hint="eastAsia"/>
          <w:color w:val="333333"/>
          <w:spacing w:val="8"/>
          <w:sz w:val="32"/>
          <w:szCs w:val="32"/>
          <w:shd w:val="clear" w:color="auto" w:fill="FFFFFF"/>
        </w:rPr>
        <w:t>而这次“大走访大排查大整改”行动就是做防止返贫监测的基础性、地基性工作。</w:t>
      </w:r>
    </w:p>
    <w:p w:rsidR="005265F4" w:rsidRDefault="009E13E6" w:rsidP="00424586">
      <w:pPr>
        <w:widowControl w:val="0"/>
        <w:spacing w:after="0" w:line="594" w:lineRule="exact"/>
        <w:ind w:firstLineChars="200" w:firstLine="656"/>
        <w:rPr>
          <w:rFonts w:ascii="方正仿宋_GBK" w:eastAsia="方正仿宋_GBK" w:hAnsi="方正仿宋_GBK" w:cs="方正仿宋_GBK" w:hint="eastAsia"/>
          <w:color w:val="333333"/>
          <w:spacing w:val="8"/>
          <w:sz w:val="32"/>
          <w:szCs w:val="32"/>
          <w:shd w:val="clear" w:color="auto" w:fill="FFFFFF"/>
        </w:rPr>
      </w:pPr>
      <w:r>
        <w:rPr>
          <w:rFonts w:ascii="方正仿宋_GBK" w:eastAsia="方正仿宋_GBK" w:hAnsi="方正仿宋_GBK" w:cs="方正仿宋_GBK" w:hint="eastAsia"/>
          <w:color w:val="333333"/>
          <w:spacing w:val="8"/>
          <w:sz w:val="32"/>
          <w:szCs w:val="32"/>
          <w:shd w:val="clear" w:color="auto" w:fill="FFFFFF"/>
        </w:rPr>
        <w:t>这一次的“大走访大排查大整改”工作也是</w:t>
      </w:r>
      <w:r>
        <w:rPr>
          <w:rFonts w:ascii="方正仿宋_GBK" w:eastAsia="方正仿宋_GBK" w:hAnsi="方正仿宋_GBK" w:cs="方正仿宋_GBK" w:hint="eastAsia"/>
          <w:color w:val="333333"/>
          <w:spacing w:val="8"/>
          <w:sz w:val="32"/>
          <w:szCs w:val="32"/>
          <w:shd w:val="clear" w:color="auto" w:fill="FFFFFF"/>
        </w:rPr>
        <w:t>给我们纠正错误的一次机会，以前有可能因为基本情况掌握不全面、工作疏忽、觉得纳入全国防贫监测系统比较麻烦等因素，可能存在“应纳未纳”、“体外循环”等情况</w:t>
      </w:r>
      <w:r w:rsidR="00A84E3F">
        <w:rPr>
          <w:rFonts w:ascii="方正仿宋_GBK" w:eastAsia="方正仿宋_GBK" w:hAnsi="方正仿宋_GBK" w:cs="方正仿宋_GBK" w:hint="eastAsia"/>
          <w:color w:val="333333"/>
          <w:spacing w:val="8"/>
          <w:sz w:val="32"/>
          <w:szCs w:val="32"/>
          <w:shd w:val="clear" w:color="auto" w:fill="FFFFFF"/>
        </w:rPr>
        <w:t>，</w:t>
      </w:r>
    </w:p>
    <w:p w:rsidR="00152CD2" w:rsidRDefault="00A84E3F" w:rsidP="00424586">
      <w:pPr>
        <w:widowControl w:val="0"/>
        <w:spacing w:after="0" w:line="594" w:lineRule="exact"/>
        <w:ind w:firstLineChars="200" w:firstLine="656"/>
        <w:rPr>
          <w:rFonts w:ascii="方正仿宋_GBK" w:eastAsia="方正仿宋_GBK" w:hAnsi="方正仿宋_GBK" w:cs="方正仿宋_GBK"/>
          <w:color w:val="333333"/>
          <w:spacing w:val="8"/>
          <w:sz w:val="32"/>
          <w:szCs w:val="32"/>
          <w:shd w:val="clear" w:color="auto" w:fill="FFFFFF"/>
        </w:rPr>
      </w:pPr>
      <w:r>
        <w:rPr>
          <w:rFonts w:ascii="方正仿宋_GBK" w:eastAsia="方正仿宋_GBK" w:hAnsi="方正仿宋_GBK" w:cs="方正仿宋_GBK" w:hint="eastAsia"/>
          <w:color w:val="333333"/>
          <w:spacing w:val="8"/>
          <w:sz w:val="32"/>
          <w:szCs w:val="32"/>
          <w:shd w:val="clear" w:color="auto" w:fill="FFFFFF"/>
        </w:rPr>
        <w:t>还有两不愁三保障及饮水安全没有真正解决，</w:t>
      </w:r>
      <w:r w:rsidR="009E13E6">
        <w:rPr>
          <w:rFonts w:ascii="方正仿宋_GBK" w:eastAsia="方正仿宋_GBK" w:hAnsi="方正仿宋_GBK" w:cs="方正仿宋_GBK" w:hint="eastAsia"/>
          <w:color w:val="333333"/>
          <w:spacing w:val="8"/>
          <w:sz w:val="32"/>
          <w:szCs w:val="32"/>
          <w:shd w:val="clear" w:color="auto" w:fill="FFFFFF"/>
        </w:rPr>
        <w:t>凡是存在这些情况的，通过这次“大走访大排查大整改”及时纠正，既往不咎。但这次行动结束后，这些情况都会作为各类监督检查和巩固拓展脱贫攻坚成果后评估重点关注内容，一旦督</w:t>
      </w:r>
      <w:r w:rsidR="009E13E6">
        <w:rPr>
          <w:rFonts w:ascii="方正仿宋_GBK" w:eastAsia="方正仿宋_GBK" w:hAnsi="方正仿宋_GBK" w:cs="方正仿宋_GBK" w:hint="eastAsia"/>
          <w:color w:val="333333"/>
          <w:spacing w:val="8"/>
          <w:sz w:val="32"/>
          <w:szCs w:val="32"/>
          <w:shd w:val="clear" w:color="auto" w:fill="FFFFFF"/>
        </w:rPr>
        <w:lastRenderedPageBreak/>
        <w:t>查检查到了这些情况，将严格处理。</w:t>
      </w:r>
    </w:p>
    <w:p w:rsidR="00152CD2" w:rsidRDefault="009E13E6" w:rsidP="00424586">
      <w:pPr>
        <w:widowControl w:val="0"/>
        <w:spacing w:after="0" w:line="594" w:lineRule="exact"/>
        <w:ind w:firstLineChars="200" w:firstLine="656"/>
        <w:rPr>
          <w:rFonts w:ascii="方正仿宋_GBK" w:eastAsia="方正仿宋_GBK" w:hAnsi="方正仿宋_GBK" w:cs="方正仿宋_GBK"/>
          <w:color w:val="333333"/>
          <w:spacing w:val="8"/>
          <w:sz w:val="32"/>
          <w:szCs w:val="32"/>
          <w:shd w:val="clear" w:color="auto" w:fill="FFFFFF"/>
        </w:rPr>
      </w:pPr>
      <w:r>
        <w:rPr>
          <w:rFonts w:ascii="方正仿宋_GBK" w:eastAsia="方正仿宋_GBK" w:hAnsi="方正仿宋_GBK" w:cs="方正仿宋_GBK" w:hint="eastAsia"/>
          <w:color w:val="333333"/>
          <w:spacing w:val="8"/>
          <w:sz w:val="32"/>
          <w:szCs w:val="32"/>
          <w:shd w:val="clear" w:color="auto" w:fill="FFFFFF"/>
        </w:rPr>
        <w:t>这次“大走访大排查大整改”行动也是国家乡村振兴局安排部署的，明确了时间节点，</w:t>
      </w:r>
      <w:r>
        <w:rPr>
          <w:rFonts w:ascii="方正仿宋_GBK" w:eastAsia="方正仿宋_GBK" w:hAnsi="方正仿宋_GBK" w:cs="方正仿宋_GBK" w:hint="eastAsia"/>
          <w:color w:val="333333"/>
          <w:spacing w:val="8"/>
          <w:sz w:val="32"/>
          <w:szCs w:val="32"/>
          <w:shd w:val="clear" w:color="auto" w:fill="FFFFFF"/>
        </w:rPr>
        <w:t>5</w:t>
      </w:r>
      <w:r>
        <w:rPr>
          <w:rFonts w:ascii="方正仿宋_GBK" w:eastAsia="方正仿宋_GBK" w:hAnsi="方正仿宋_GBK" w:cs="方正仿宋_GBK" w:hint="eastAsia"/>
          <w:color w:val="333333"/>
          <w:spacing w:val="8"/>
          <w:sz w:val="32"/>
          <w:szCs w:val="32"/>
          <w:shd w:val="clear" w:color="auto" w:fill="FFFFFF"/>
        </w:rPr>
        <w:t>月</w:t>
      </w:r>
      <w:r>
        <w:rPr>
          <w:rFonts w:ascii="方正仿宋_GBK" w:eastAsia="方正仿宋_GBK" w:hAnsi="方正仿宋_GBK" w:cs="方正仿宋_GBK" w:hint="eastAsia"/>
          <w:color w:val="333333"/>
          <w:spacing w:val="8"/>
          <w:sz w:val="32"/>
          <w:szCs w:val="32"/>
          <w:shd w:val="clear" w:color="auto" w:fill="FFFFFF"/>
        </w:rPr>
        <w:t>31</w:t>
      </w:r>
      <w:r>
        <w:rPr>
          <w:rFonts w:ascii="方正仿宋_GBK" w:eastAsia="方正仿宋_GBK" w:hAnsi="方正仿宋_GBK" w:cs="方正仿宋_GBK" w:hint="eastAsia"/>
          <w:color w:val="333333"/>
          <w:spacing w:val="8"/>
          <w:sz w:val="32"/>
          <w:szCs w:val="32"/>
          <w:shd w:val="clear" w:color="auto" w:fill="FFFFFF"/>
        </w:rPr>
        <w:t>日前，完成集中排查线下工作，</w:t>
      </w:r>
      <w:r>
        <w:rPr>
          <w:rFonts w:ascii="方正仿宋_GBK" w:eastAsia="方正仿宋_GBK" w:hAnsi="方正仿宋_GBK" w:cs="方正仿宋_GBK" w:hint="eastAsia"/>
          <w:color w:val="333333"/>
          <w:spacing w:val="8"/>
          <w:sz w:val="32"/>
          <w:szCs w:val="32"/>
          <w:shd w:val="clear" w:color="auto" w:fill="FFFFFF"/>
        </w:rPr>
        <w:t>6</w:t>
      </w:r>
      <w:r>
        <w:rPr>
          <w:rFonts w:ascii="方正仿宋_GBK" w:eastAsia="方正仿宋_GBK" w:hAnsi="方正仿宋_GBK" w:cs="方正仿宋_GBK" w:hint="eastAsia"/>
          <w:color w:val="333333"/>
          <w:spacing w:val="8"/>
          <w:sz w:val="32"/>
          <w:szCs w:val="32"/>
          <w:shd w:val="clear" w:color="auto" w:fill="FFFFFF"/>
        </w:rPr>
        <w:t>月</w:t>
      </w:r>
      <w:r>
        <w:rPr>
          <w:rFonts w:ascii="方正仿宋_GBK" w:eastAsia="方正仿宋_GBK" w:hAnsi="方正仿宋_GBK" w:cs="方正仿宋_GBK" w:hint="eastAsia"/>
          <w:color w:val="333333"/>
          <w:spacing w:val="8"/>
          <w:sz w:val="32"/>
          <w:szCs w:val="32"/>
          <w:shd w:val="clear" w:color="auto" w:fill="FFFFFF"/>
        </w:rPr>
        <w:t>10</w:t>
      </w:r>
      <w:r>
        <w:rPr>
          <w:rFonts w:ascii="方正仿宋_GBK" w:eastAsia="方正仿宋_GBK" w:hAnsi="方正仿宋_GBK" w:cs="方正仿宋_GBK" w:hint="eastAsia"/>
          <w:color w:val="333333"/>
          <w:spacing w:val="8"/>
          <w:sz w:val="32"/>
          <w:szCs w:val="32"/>
          <w:shd w:val="clear" w:color="auto" w:fill="FFFFFF"/>
        </w:rPr>
        <w:t>日前完成线上信息采集录入。为了做好这项工作</w:t>
      </w:r>
      <w:r>
        <w:rPr>
          <w:rFonts w:ascii="方正仿宋_GBK" w:eastAsia="方正仿宋_GBK" w:hAnsi="方正仿宋_GBK" w:cs="方正仿宋_GBK" w:hint="eastAsia"/>
          <w:color w:val="333333"/>
          <w:spacing w:val="8"/>
          <w:sz w:val="32"/>
          <w:szCs w:val="32"/>
          <w:shd w:val="clear" w:color="auto" w:fill="FFFFFF"/>
        </w:rPr>
        <w:t>，市乡村振兴局于</w:t>
      </w:r>
      <w:r>
        <w:rPr>
          <w:rFonts w:ascii="方正仿宋_GBK" w:eastAsia="方正仿宋_GBK" w:hAnsi="方正仿宋_GBK" w:cs="方正仿宋_GBK" w:hint="eastAsia"/>
          <w:color w:val="333333"/>
          <w:spacing w:val="8"/>
          <w:sz w:val="32"/>
          <w:szCs w:val="32"/>
          <w:shd w:val="clear" w:color="auto" w:fill="FFFFFF"/>
        </w:rPr>
        <w:t>4</w:t>
      </w:r>
      <w:r>
        <w:rPr>
          <w:rFonts w:ascii="方正仿宋_GBK" w:eastAsia="方正仿宋_GBK" w:hAnsi="方正仿宋_GBK" w:cs="方正仿宋_GBK" w:hint="eastAsia"/>
          <w:color w:val="333333"/>
          <w:spacing w:val="8"/>
          <w:sz w:val="32"/>
          <w:szCs w:val="32"/>
          <w:shd w:val="clear" w:color="auto" w:fill="FFFFFF"/>
        </w:rPr>
        <w:t>月</w:t>
      </w:r>
      <w:r>
        <w:rPr>
          <w:rFonts w:ascii="方正仿宋_GBK" w:eastAsia="方正仿宋_GBK" w:hAnsi="方正仿宋_GBK" w:cs="方正仿宋_GBK" w:hint="eastAsia"/>
          <w:color w:val="333333"/>
          <w:spacing w:val="8"/>
          <w:sz w:val="32"/>
          <w:szCs w:val="32"/>
          <w:shd w:val="clear" w:color="auto" w:fill="FFFFFF"/>
        </w:rPr>
        <w:t>18</w:t>
      </w:r>
      <w:r>
        <w:rPr>
          <w:rFonts w:ascii="方正仿宋_GBK" w:eastAsia="方正仿宋_GBK" w:hAnsi="方正仿宋_GBK" w:cs="方正仿宋_GBK" w:hint="eastAsia"/>
          <w:color w:val="333333"/>
          <w:spacing w:val="8"/>
          <w:sz w:val="32"/>
          <w:szCs w:val="32"/>
          <w:shd w:val="clear" w:color="auto" w:fill="FFFFFF"/>
        </w:rPr>
        <w:t>日至</w:t>
      </w:r>
      <w:r>
        <w:rPr>
          <w:rFonts w:ascii="方正仿宋_GBK" w:eastAsia="方正仿宋_GBK" w:hAnsi="方正仿宋_GBK" w:cs="方正仿宋_GBK" w:hint="eastAsia"/>
          <w:color w:val="333333"/>
          <w:spacing w:val="8"/>
          <w:sz w:val="32"/>
          <w:szCs w:val="32"/>
          <w:shd w:val="clear" w:color="auto" w:fill="FFFFFF"/>
        </w:rPr>
        <w:t>19</w:t>
      </w:r>
      <w:r>
        <w:rPr>
          <w:rFonts w:ascii="方正仿宋_GBK" w:eastAsia="方正仿宋_GBK" w:hAnsi="方正仿宋_GBK" w:cs="方正仿宋_GBK" w:hint="eastAsia"/>
          <w:color w:val="333333"/>
          <w:spacing w:val="8"/>
          <w:sz w:val="32"/>
          <w:szCs w:val="32"/>
          <w:shd w:val="clear" w:color="auto" w:fill="FFFFFF"/>
        </w:rPr>
        <w:t>日举行了业务培训，并做了安排部署，我局严格按照市上要求，拟定了排查的工作方案，并结合培训工作要求强化了对这项工作的培训，专门针对“大走访大排查大整改”安排了两堂课，</w:t>
      </w:r>
      <w:r w:rsidR="004260D1">
        <w:rPr>
          <w:rFonts w:ascii="方正仿宋_GBK" w:eastAsia="方正仿宋_GBK" w:hAnsi="方正仿宋_GBK" w:cs="方正仿宋_GBK" w:hint="eastAsia"/>
          <w:color w:val="333333"/>
          <w:spacing w:val="8"/>
          <w:sz w:val="32"/>
          <w:szCs w:val="32"/>
          <w:shd w:val="clear" w:color="auto" w:fill="FFFFFF"/>
        </w:rPr>
        <w:t>特别</w:t>
      </w:r>
      <w:r>
        <w:rPr>
          <w:rFonts w:ascii="方正仿宋_GBK" w:eastAsia="方正仿宋_GBK" w:hAnsi="方正仿宋_GBK" w:cs="方正仿宋_GBK" w:hint="eastAsia"/>
          <w:color w:val="333333"/>
          <w:spacing w:val="8"/>
          <w:sz w:val="32"/>
          <w:szCs w:val="32"/>
          <w:shd w:val="clear" w:color="auto" w:fill="FFFFFF"/>
        </w:rPr>
        <w:t>邀请了市乡村振兴局信息处颜彦处长讲解</w:t>
      </w:r>
      <w:r w:rsidR="004260D1">
        <w:rPr>
          <w:rFonts w:ascii="方正仿宋_GBK" w:eastAsia="方正仿宋_GBK" w:hAnsi="方正仿宋_GBK" w:cs="方正仿宋_GBK" w:hint="eastAsia"/>
          <w:color w:val="333333"/>
          <w:spacing w:val="8"/>
          <w:sz w:val="32"/>
          <w:szCs w:val="32"/>
          <w:shd w:val="clear" w:color="auto" w:fill="FFFFFF"/>
        </w:rPr>
        <w:t>“三大”行动总体部署和工作要求</w:t>
      </w:r>
      <w:r>
        <w:rPr>
          <w:rFonts w:ascii="方正仿宋_GBK" w:eastAsia="方正仿宋_GBK" w:hAnsi="方正仿宋_GBK" w:cs="方正仿宋_GBK" w:hint="eastAsia"/>
          <w:color w:val="333333"/>
          <w:spacing w:val="8"/>
          <w:sz w:val="32"/>
          <w:szCs w:val="32"/>
          <w:shd w:val="clear" w:color="auto" w:fill="FFFFFF"/>
        </w:rPr>
        <w:t>，另外我局畅雷雷也详细讲解排查的指标和系统操作。希望大家利用此次学习机会，认真听讲，仔细揣摩，潜心思考，把所学内容联系实际工作情况，深化认识，全面准确掌握这次大排查的工作要求。进一步明确</w:t>
      </w:r>
      <w:r>
        <w:rPr>
          <w:rFonts w:ascii="方正仿宋_GBK" w:eastAsia="方正仿宋_GBK" w:hAnsi="方正仿宋_GBK" w:cs="方正仿宋_GBK" w:hint="eastAsia"/>
          <w:color w:val="333333"/>
          <w:spacing w:val="8"/>
          <w:sz w:val="32"/>
          <w:szCs w:val="32"/>
          <w:shd w:val="clear" w:color="auto" w:fill="FFFFFF"/>
        </w:rPr>
        <w:t>对象、</w:t>
      </w:r>
      <w:r>
        <w:rPr>
          <w:rFonts w:ascii="方正仿宋_GBK" w:eastAsia="方正仿宋_GBK" w:hAnsi="方正仿宋_GBK" w:cs="方正仿宋_GBK" w:hint="eastAsia"/>
          <w:color w:val="333333"/>
          <w:spacing w:val="8"/>
          <w:sz w:val="32"/>
          <w:szCs w:val="32"/>
          <w:shd w:val="clear" w:color="auto" w:fill="FFFFFF"/>
        </w:rPr>
        <w:t>范围、</w:t>
      </w:r>
      <w:r>
        <w:rPr>
          <w:rFonts w:ascii="方正仿宋_GBK" w:eastAsia="方正仿宋_GBK" w:hAnsi="方正仿宋_GBK" w:cs="方正仿宋_GBK" w:hint="eastAsia"/>
          <w:color w:val="333333"/>
          <w:spacing w:val="8"/>
          <w:sz w:val="32"/>
          <w:szCs w:val="32"/>
          <w:shd w:val="clear" w:color="auto" w:fill="FFFFFF"/>
        </w:rPr>
        <w:t>程序、注意事项等</w:t>
      </w:r>
      <w:r>
        <w:rPr>
          <w:rFonts w:ascii="方正仿宋_GBK" w:eastAsia="方正仿宋_GBK" w:hAnsi="方正仿宋_GBK" w:cs="方正仿宋_GBK" w:hint="eastAsia"/>
          <w:color w:val="333333"/>
          <w:spacing w:val="8"/>
          <w:sz w:val="32"/>
          <w:szCs w:val="32"/>
          <w:shd w:val="clear" w:color="auto" w:fill="FFFFFF"/>
        </w:rPr>
        <w:t>，为做好大排查工作打</w:t>
      </w:r>
      <w:r>
        <w:rPr>
          <w:rFonts w:ascii="方正仿宋_GBK" w:eastAsia="方正仿宋_GBK" w:hAnsi="方正仿宋_GBK" w:cs="方正仿宋_GBK" w:hint="eastAsia"/>
          <w:color w:val="333333"/>
          <w:spacing w:val="8"/>
          <w:sz w:val="32"/>
          <w:szCs w:val="32"/>
          <w:shd w:val="clear" w:color="auto" w:fill="FFFFFF"/>
        </w:rPr>
        <w:t>下基础。</w:t>
      </w:r>
    </w:p>
    <w:p w:rsidR="00152CD2" w:rsidRDefault="009E13E6" w:rsidP="00424586">
      <w:pPr>
        <w:widowControl w:val="0"/>
        <w:spacing w:after="0" w:line="594" w:lineRule="exact"/>
        <w:ind w:firstLineChars="200" w:firstLine="656"/>
        <w:rPr>
          <w:rFonts w:ascii="方正仿宋_GBK" w:eastAsia="方正仿宋_GBK" w:hAnsi="方正仿宋_GBK" w:cs="方正仿宋_GBK"/>
          <w:color w:val="333333"/>
          <w:spacing w:val="8"/>
          <w:sz w:val="32"/>
          <w:szCs w:val="32"/>
          <w:shd w:val="clear" w:color="auto" w:fill="FFFFFF"/>
        </w:rPr>
      </w:pPr>
      <w:r>
        <w:rPr>
          <w:rFonts w:ascii="方正仿宋_GBK" w:eastAsia="方正仿宋_GBK" w:hAnsi="方正仿宋_GBK" w:cs="方正仿宋_GBK" w:hint="eastAsia"/>
          <w:color w:val="333333"/>
          <w:spacing w:val="8"/>
          <w:sz w:val="32"/>
          <w:szCs w:val="32"/>
          <w:shd w:val="clear" w:color="auto" w:fill="FFFFFF"/>
        </w:rPr>
        <w:t>5</w:t>
      </w:r>
      <w:r>
        <w:rPr>
          <w:rFonts w:ascii="方正仿宋_GBK" w:eastAsia="方正仿宋_GBK" w:hAnsi="方正仿宋_GBK" w:cs="方正仿宋_GBK" w:hint="eastAsia"/>
          <w:color w:val="333333"/>
          <w:spacing w:val="8"/>
          <w:sz w:val="32"/>
          <w:szCs w:val="32"/>
          <w:shd w:val="clear" w:color="auto" w:fill="FFFFFF"/>
        </w:rPr>
        <w:t>月份是“大走访大排查大整改”具体实施的关键阶段，希望大家</w:t>
      </w:r>
      <w:r>
        <w:rPr>
          <w:rFonts w:ascii="方正楷体_GBK" w:eastAsia="方正楷体_GBK" w:hAnsi="方正楷体_GBK" w:cs="方正楷体_GBK" w:hint="eastAsia"/>
          <w:color w:val="333333"/>
          <w:spacing w:val="8"/>
          <w:sz w:val="32"/>
          <w:szCs w:val="32"/>
          <w:shd w:val="clear" w:color="auto" w:fill="FFFFFF"/>
        </w:rPr>
        <w:t>带着责任、带着感情、带着方法</w:t>
      </w:r>
      <w:r>
        <w:rPr>
          <w:rFonts w:ascii="方正仿宋_GBK" w:eastAsia="方正仿宋_GBK" w:hAnsi="方正仿宋_GBK" w:cs="方正仿宋_GBK" w:hint="eastAsia"/>
          <w:color w:val="333333"/>
          <w:spacing w:val="8"/>
          <w:sz w:val="32"/>
          <w:szCs w:val="32"/>
          <w:shd w:val="clear" w:color="auto" w:fill="FFFFFF"/>
        </w:rPr>
        <w:t>把这项工作做扎实。</w:t>
      </w:r>
      <w:r w:rsidRPr="004260D1">
        <w:rPr>
          <w:rFonts w:ascii="方正楷体_GBK" w:eastAsia="方正楷体_GBK" w:hAnsi="方正楷体_GBK" w:cs="方正楷体_GBK" w:hint="eastAsia"/>
          <w:color w:val="333333"/>
          <w:spacing w:val="8"/>
          <w:sz w:val="32"/>
          <w:szCs w:val="32"/>
          <w:u w:val="single"/>
          <w:shd w:val="clear" w:color="auto" w:fill="FFFFFF"/>
        </w:rPr>
        <w:t>带着责任</w:t>
      </w:r>
      <w:r>
        <w:rPr>
          <w:rFonts w:ascii="方正仿宋_GBK" w:eastAsia="方正仿宋_GBK" w:hAnsi="方正仿宋_GBK" w:cs="方正仿宋_GBK" w:hint="eastAsia"/>
          <w:color w:val="333333"/>
          <w:spacing w:val="8"/>
          <w:sz w:val="32"/>
          <w:szCs w:val="32"/>
          <w:shd w:val="clear" w:color="auto" w:fill="FFFFFF"/>
        </w:rPr>
        <w:t>就是要从战略和全局的高度来认识“大走访大排查大整改”行动，深知责任重大，事关我区守好不发生规模性返贫底线，事关我区巩固拓展脱贫攻坚成果，全面推进乡村振兴基础性数据精准度。要以高度负责的态度，逐户仔细摸排、认认真真、准准确确摸排，切不可抱着完成任务的态度、</w:t>
      </w:r>
      <w:r>
        <w:rPr>
          <w:rFonts w:ascii="方正仿宋_GBK" w:eastAsia="方正仿宋_GBK" w:hAnsi="方正仿宋_GBK" w:cs="方正仿宋_GBK" w:hint="eastAsia"/>
          <w:color w:val="333333"/>
          <w:spacing w:val="8"/>
          <w:sz w:val="32"/>
          <w:szCs w:val="32"/>
          <w:shd w:val="clear" w:color="auto" w:fill="FFFFFF"/>
        </w:rPr>
        <w:lastRenderedPageBreak/>
        <w:t>敷衍了事、走走过场，随随便便把表格表单填好。</w:t>
      </w:r>
      <w:r w:rsidRPr="004260D1">
        <w:rPr>
          <w:rFonts w:ascii="方正楷体_GBK" w:eastAsia="方正楷体_GBK" w:hAnsi="方正楷体_GBK" w:cs="方正楷体_GBK" w:hint="eastAsia"/>
          <w:color w:val="333333"/>
          <w:spacing w:val="8"/>
          <w:sz w:val="32"/>
          <w:szCs w:val="32"/>
          <w:u w:val="single"/>
          <w:shd w:val="clear" w:color="auto" w:fill="FFFFFF"/>
        </w:rPr>
        <w:t>带着感情</w:t>
      </w:r>
      <w:r>
        <w:rPr>
          <w:rFonts w:ascii="方正仿宋_GBK" w:eastAsia="方正仿宋_GBK" w:hAnsi="方正仿宋_GBK" w:cs="方正仿宋_GBK" w:hint="eastAsia"/>
          <w:color w:val="333333"/>
          <w:spacing w:val="8"/>
          <w:sz w:val="32"/>
          <w:szCs w:val="32"/>
          <w:shd w:val="clear" w:color="auto" w:fill="FFFFFF"/>
        </w:rPr>
        <w:t>就是要坚持一切从人民的利益出发，千方百计解决大排查大整改行动中遇到的各种问题。要创新工作方式，让我们的排查工作有温度、接地气，让群众听得懂我们的政策，明白为什么能享受政策，为什么不能享受政策。同时，我们也要认真倾听群众的需求，接纳群众合理诉求，力所能及的确保该享受政策的群众一个不掉队，切实提高群众的获得感、认可度，提高群众对我们工作的满意度。</w:t>
      </w:r>
      <w:r w:rsidRPr="004260D1">
        <w:rPr>
          <w:rFonts w:ascii="方正楷体_GBK" w:eastAsia="方正楷体_GBK" w:hAnsi="方正楷体_GBK" w:cs="方正楷体_GBK" w:hint="eastAsia"/>
          <w:color w:val="333333"/>
          <w:spacing w:val="8"/>
          <w:sz w:val="32"/>
          <w:szCs w:val="32"/>
          <w:u w:val="single"/>
          <w:shd w:val="clear" w:color="auto" w:fill="FFFFFF"/>
        </w:rPr>
        <w:t>带着方法</w:t>
      </w:r>
      <w:r>
        <w:rPr>
          <w:rFonts w:ascii="方正仿宋_GBK" w:eastAsia="方正仿宋_GBK" w:hAnsi="方正仿宋_GBK" w:cs="方正仿宋_GBK" w:hint="eastAsia"/>
          <w:color w:val="333333"/>
          <w:spacing w:val="8"/>
          <w:sz w:val="32"/>
          <w:szCs w:val="32"/>
          <w:shd w:val="clear" w:color="auto" w:fill="FFFFFF"/>
        </w:rPr>
        <w:t>就是要以过硬的业务水平做好大排查大整改工作。在座的大多都是党员，党员干部要想工作干事游刃有余，必定得有一番潜心的“修炼”，全面提升自身素质。只有一身过硬的业务能</w:t>
      </w:r>
      <w:r>
        <w:rPr>
          <w:rFonts w:ascii="方正仿宋_GBK" w:eastAsia="方正仿宋_GBK" w:hAnsi="方正仿宋_GBK" w:cs="方正仿宋_GBK" w:hint="eastAsia"/>
          <w:color w:val="333333"/>
          <w:spacing w:val="8"/>
          <w:sz w:val="32"/>
          <w:szCs w:val="32"/>
          <w:shd w:val="clear" w:color="auto" w:fill="FFFFFF"/>
        </w:rPr>
        <w:t>力，才能提高办事效率，拉近与群众之间的距离，赢得群众称赞。所以，一定要学深悟透这次的“大走访大排查大整改”业务培训，以过硬的业务水平做好做实这项工作。</w:t>
      </w:r>
    </w:p>
    <w:p w:rsidR="00152CD2" w:rsidRDefault="009E13E6" w:rsidP="00424586">
      <w:pPr>
        <w:widowControl w:val="0"/>
        <w:spacing w:after="0" w:line="594" w:lineRule="exact"/>
        <w:ind w:firstLineChars="200" w:firstLine="656"/>
        <w:rPr>
          <w:rFonts w:ascii="方正仿宋_GBK" w:eastAsia="方正仿宋_GBK" w:hAnsi="方正仿宋_GBK" w:cs="方正仿宋_GBK"/>
          <w:color w:val="333333"/>
          <w:spacing w:val="8"/>
          <w:sz w:val="32"/>
          <w:szCs w:val="32"/>
          <w:shd w:val="clear" w:color="auto" w:fill="FFFFFF"/>
        </w:rPr>
      </w:pPr>
      <w:r>
        <w:rPr>
          <w:rFonts w:ascii="方正仿宋_GBK" w:eastAsia="方正仿宋_GBK" w:hAnsi="方正仿宋_GBK" w:cs="方正仿宋_GBK" w:hint="eastAsia"/>
          <w:color w:val="333333"/>
          <w:spacing w:val="8"/>
          <w:sz w:val="32"/>
          <w:szCs w:val="32"/>
          <w:shd w:val="clear" w:color="auto" w:fill="FFFFFF"/>
        </w:rPr>
        <w:t>同志们，新时代、新征程、新使命、新机遇，我们要继续发扬脱贫攻坚精神，只争朝夕</w:t>
      </w:r>
      <w:r w:rsidR="004260D1">
        <w:rPr>
          <w:rFonts w:ascii="方正仿宋_GBK" w:eastAsia="方正仿宋_GBK" w:hAnsi="方正仿宋_GBK" w:cs="方正仿宋_GBK" w:hint="eastAsia"/>
          <w:color w:val="333333"/>
          <w:spacing w:val="8"/>
          <w:sz w:val="32"/>
          <w:szCs w:val="32"/>
          <w:shd w:val="clear" w:color="auto" w:fill="FFFFFF"/>
        </w:rPr>
        <w:t>、不负韶华</w:t>
      </w:r>
      <w:r>
        <w:rPr>
          <w:rFonts w:ascii="方正仿宋_GBK" w:eastAsia="方正仿宋_GBK" w:hAnsi="方正仿宋_GBK" w:cs="方正仿宋_GBK" w:hint="eastAsia"/>
          <w:color w:val="333333"/>
          <w:spacing w:val="8"/>
          <w:sz w:val="32"/>
          <w:szCs w:val="32"/>
          <w:shd w:val="clear" w:color="auto" w:fill="FFFFFF"/>
        </w:rPr>
        <w:t>，真抓实干，攻坚克难，砥砺前行，在以习近平同志为核心的党中央坚强领导下，按照党中央、市委、区委工作部署和要求，以“比学赶超，奋勇争先”的姿态，昂扬“六个干”的精气神，奋力做好巩固拓展脱贫攻坚成果同乡村振兴有效衔接，全面推进乡村振兴这篇文章。</w:t>
      </w:r>
    </w:p>
    <w:p w:rsidR="00152CD2" w:rsidRDefault="009E13E6" w:rsidP="00152CD2">
      <w:pPr>
        <w:widowControl w:val="0"/>
        <w:spacing w:after="0" w:line="594" w:lineRule="exact"/>
        <w:ind w:firstLineChars="200" w:firstLine="656"/>
        <w:rPr>
          <w:rFonts w:ascii="方正仿宋_GBK" w:eastAsia="方正仿宋_GBK" w:hAnsi="方正仿宋_GBK" w:cs="方正仿宋_GBK"/>
          <w:color w:val="333333"/>
          <w:spacing w:val="8"/>
          <w:sz w:val="32"/>
          <w:szCs w:val="32"/>
          <w:shd w:val="clear" w:color="auto" w:fill="FFFFFF"/>
        </w:rPr>
      </w:pPr>
      <w:r>
        <w:rPr>
          <w:rFonts w:ascii="方正仿宋_GBK" w:eastAsia="方正仿宋_GBK" w:hAnsi="方正仿宋_GBK" w:cs="方正仿宋_GBK" w:hint="eastAsia"/>
          <w:color w:val="333333"/>
          <w:spacing w:val="8"/>
          <w:sz w:val="32"/>
          <w:szCs w:val="32"/>
          <w:shd w:val="clear" w:color="auto" w:fill="FFFFFF"/>
        </w:rPr>
        <w:lastRenderedPageBreak/>
        <w:t>最后祝同志们在培训学习期间生活愉快、身体健</w:t>
      </w:r>
      <w:r>
        <w:rPr>
          <w:rFonts w:ascii="方正仿宋_GBK" w:eastAsia="方正仿宋_GBK" w:hAnsi="方正仿宋_GBK" w:cs="方正仿宋_GBK" w:hint="eastAsia"/>
          <w:color w:val="333333"/>
          <w:spacing w:val="8"/>
          <w:sz w:val="32"/>
          <w:szCs w:val="32"/>
          <w:shd w:val="clear" w:color="auto" w:fill="FFFFFF"/>
        </w:rPr>
        <w:t>康、学习进步！祝本次培训班取得圆满成功！谢谢大家！</w:t>
      </w:r>
    </w:p>
    <w:sectPr w:rsidR="00152CD2" w:rsidSect="00152CD2">
      <w:headerReference w:type="even" r:id="rId7"/>
      <w:headerReference w:type="default" r:id="rId8"/>
      <w:footerReference w:type="even" r:id="rId9"/>
      <w:footerReference w:type="default" r:id="rId10"/>
      <w:pgSz w:w="11906" w:h="16838"/>
      <w:pgMar w:top="2098" w:right="1474" w:bottom="1985" w:left="158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E13E6" w:rsidRDefault="009E13E6">
      <w:r>
        <w:separator/>
      </w:r>
    </w:p>
  </w:endnote>
  <w:endnote w:type="continuationSeparator" w:id="1">
    <w:p w:rsidR="009E13E6" w:rsidRDefault="009E13E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微软雅黑">
    <w:panose1 w:val="020B0503020204020204"/>
    <w:charset w:val="86"/>
    <w:family w:val="swiss"/>
    <w:pitch w:val="variable"/>
    <w:sig w:usb0="80000287" w:usb1="2ACF3C50" w:usb2="00000016" w:usb3="00000000" w:csb0="0004001F" w:csb1="00000000"/>
  </w:font>
  <w:font w:name="方正小标宋_GBK">
    <w:panose1 w:val="03000509000000000000"/>
    <w:charset w:val="86"/>
    <w:family w:val="script"/>
    <w:pitch w:val="fixed"/>
    <w:sig w:usb0="00000001" w:usb1="080E0000" w:usb2="00000010" w:usb3="00000000" w:csb0="00040000" w:csb1="00000000"/>
  </w:font>
  <w:font w:name="方正楷体_GBK">
    <w:panose1 w:val="03000509000000000000"/>
    <w:charset w:val="86"/>
    <w:family w:val="script"/>
    <w:pitch w:val="fixed"/>
    <w:sig w:usb0="00000001" w:usb1="080E0000" w:usb2="00000010" w:usb3="00000000" w:csb0="00040000" w:csb1="00000000"/>
  </w:font>
  <w:font w:name="方正仿宋_GBK">
    <w:altName w:val="Arial Unicode MS"/>
    <w:panose1 w:val="03000509000000000000"/>
    <w:charset w:val="86"/>
    <w:family w:val="script"/>
    <w:pitch w:val="fixed"/>
    <w:sig w:usb0="00000001" w:usb1="080E0000" w:usb2="00000010" w:usb3="00000000" w:csb0="00040000" w:csb1="00000000"/>
  </w:font>
  <w:font w:name="方正黑体_GBK">
    <w:panose1 w:val="03000509000000000000"/>
    <w:charset w:val="86"/>
    <w:family w:val="script"/>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2CD2" w:rsidRDefault="009E13E6">
    <w:pPr>
      <w:pStyle w:val="a4"/>
    </w:pPr>
    <w:r>
      <w:rPr>
        <w:rFonts w:asciiTheme="minorEastAsia" w:eastAsiaTheme="minorEastAsia" w:hAnsiTheme="minorEastAsia" w:hint="eastAsia"/>
        <w:sz w:val="28"/>
        <w:szCs w:val="28"/>
      </w:rPr>
      <w:t>—</w:t>
    </w:r>
    <w:sdt>
      <w:sdtPr>
        <w:rPr>
          <w:rFonts w:asciiTheme="minorEastAsia" w:eastAsiaTheme="minorEastAsia" w:hAnsiTheme="minorEastAsia"/>
          <w:sz w:val="28"/>
          <w:szCs w:val="28"/>
        </w:rPr>
        <w:id w:val="15261071"/>
      </w:sdtPr>
      <w:sdtEndPr>
        <w:rPr>
          <w:rFonts w:ascii="Tahoma" w:eastAsia="微软雅黑" w:hAnsi="Tahoma"/>
          <w:sz w:val="18"/>
          <w:szCs w:val="18"/>
        </w:rPr>
      </w:sdtEndPr>
      <w:sdtContent>
        <w:r w:rsidR="00152CD2">
          <w:rPr>
            <w:rFonts w:asciiTheme="minorEastAsia" w:eastAsiaTheme="minorEastAsia" w:hAnsiTheme="minorEastAsia"/>
            <w:sz w:val="28"/>
            <w:szCs w:val="28"/>
          </w:rPr>
          <w:fldChar w:fldCharType="begin"/>
        </w:r>
        <w:r>
          <w:rPr>
            <w:rFonts w:asciiTheme="minorEastAsia" w:eastAsiaTheme="minorEastAsia" w:hAnsiTheme="minorEastAsia"/>
            <w:sz w:val="28"/>
            <w:szCs w:val="28"/>
          </w:rPr>
          <w:instrText xml:space="preserve"> PAGE   \* MERGEFORMAT </w:instrText>
        </w:r>
        <w:r w:rsidR="00152CD2">
          <w:rPr>
            <w:rFonts w:asciiTheme="minorEastAsia" w:eastAsiaTheme="minorEastAsia" w:hAnsiTheme="minorEastAsia"/>
            <w:sz w:val="28"/>
            <w:szCs w:val="28"/>
          </w:rPr>
          <w:fldChar w:fldCharType="separate"/>
        </w:r>
        <w:r w:rsidR="004260D1" w:rsidRPr="004260D1">
          <w:rPr>
            <w:rFonts w:asciiTheme="minorEastAsia" w:eastAsiaTheme="minorEastAsia" w:hAnsiTheme="minorEastAsia"/>
            <w:noProof/>
            <w:sz w:val="28"/>
            <w:szCs w:val="28"/>
            <w:lang w:val="zh-CN"/>
          </w:rPr>
          <w:t>8</w:t>
        </w:r>
        <w:r w:rsidR="00152CD2">
          <w:rPr>
            <w:rFonts w:asciiTheme="minorEastAsia" w:eastAsiaTheme="minorEastAsia" w:hAnsiTheme="minorEastAsia"/>
            <w:sz w:val="28"/>
            <w:szCs w:val="28"/>
          </w:rPr>
          <w:fldChar w:fldCharType="end"/>
        </w:r>
        <w:r>
          <w:rPr>
            <w:rFonts w:asciiTheme="minorEastAsia" w:eastAsiaTheme="minorEastAsia" w:hAnsiTheme="minorEastAsia" w:hint="eastAsia"/>
            <w:sz w:val="28"/>
            <w:szCs w:val="28"/>
          </w:rPr>
          <w:t>—</w:t>
        </w:r>
      </w:sdtContent>
    </w:sdt>
  </w:p>
  <w:p w:rsidR="00152CD2" w:rsidRDefault="00152CD2">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261064"/>
    </w:sdtPr>
    <w:sdtEndPr>
      <w:rPr>
        <w:rFonts w:asciiTheme="minorEastAsia" w:eastAsiaTheme="minorEastAsia" w:hAnsiTheme="minorEastAsia"/>
        <w:sz w:val="28"/>
        <w:szCs w:val="28"/>
      </w:rPr>
    </w:sdtEndPr>
    <w:sdtContent>
      <w:p w:rsidR="00152CD2" w:rsidRDefault="009E13E6">
        <w:pPr>
          <w:pStyle w:val="a4"/>
          <w:jc w:val="right"/>
          <w:rPr>
            <w:rFonts w:asciiTheme="minorEastAsia" w:eastAsiaTheme="minorEastAsia" w:hAnsiTheme="minorEastAsia"/>
            <w:sz w:val="28"/>
            <w:szCs w:val="28"/>
          </w:rPr>
        </w:pPr>
        <w:r>
          <w:rPr>
            <w:rFonts w:asciiTheme="minorEastAsia" w:eastAsiaTheme="minorEastAsia" w:hAnsiTheme="minorEastAsia" w:hint="eastAsia"/>
            <w:sz w:val="28"/>
            <w:szCs w:val="28"/>
          </w:rPr>
          <w:t>—</w:t>
        </w:r>
        <w:r w:rsidR="00152CD2">
          <w:rPr>
            <w:rFonts w:asciiTheme="minorEastAsia" w:eastAsiaTheme="minorEastAsia" w:hAnsiTheme="minorEastAsia"/>
            <w:sz w:val="28"/>
            <w:szCs w:val="28"/>
          </w:rPr>
          <w:fldChar w:fldCharType="begin"/>
        </w:r>
        <w:r>
          <w:rPr>
            <w:rFonts w:asciiTheme="minorEastAsia" w:eastAsiaTheme="minorEastAsia" w:hAnsiTheme="minorEastAsia"/>
            <w:sz w:val="28"/>
            <w:szCs w:val="28"/>
          </w:rPr>
          <w:instrText xml:space="preserve"> PAGE   \* MERGEFORMAT </w:instrText>
        </w:r>
        <w:r w:rsidR="00152CD2">
          <w:rPr>
            <w:rFonts w:asciiTheme="minorEastAsia" w:eastAsiaTheme="minorEastAsia" w:hAnsiTheme="minorEastAsia"/>
            <w:sz w:val="28"/>
            <w:szCs w:val="28"/>
          </w:rPr>
          <w:fldChar w:fldCharType="separate"/>
        </w:r>
        <w:r w:rsidR="004260D1" w:rsidRPr="004260D1">
          <w:rPr>
            <w:rFonts w:asciiTheme="minorEastAsia" w:eastAsiaTheme="minorEastAsia" w:hAnsiTheme="minorEastAsia"/>
            <w:noProof/>
            <w:sz w:val="28"/>
            <w:szCs w:val="28"/>
            <w:lang w:val="zh-CN"/>
          </w:rPr>
          <w:t>7</w:t>
        </w:r>
        <w:r w:rsidR="00152CD2">
          <w:rPr>
            <w:rFonts w:asciiTheme="minorEastAsia" w:eastAsiaTheme="minorEastAsia" w:hAnsiTheme="minorEastAsia"/>
            <w:sz w:val="28"/>
            <w:szCs w:val="28"/>
          </w:rPr>
          <w:fldChar w:fldCharType="end"/>
        </w:r>
        <w:r>
          <w:rPr>
            <w:rFonts w:asciiTheme="minorEastAsia" w:eastAsiaTheme="minorEastAsia" w:hAnsiTheme="minorEastAsia" w:hint="eastAsia"/>
            <w:sz w:val="28"/>
            <w:szCs w:val="28"/>
          </w:rPr>
          <w:t>—</w:t>
        </w:r>
      </w:p>
    </w:sdtContent>
  </w:sdt>
  <w:p w:rsidR="00152CD2" w:rsidRDefault="00152CD2">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E13E6" w:rsidRDefault="009E13E6">
      <w:pPr>
        <w:spacing w:after="0"/>
      </w:pPr>
      <w:r>
        <w:separator/>
      </w:r>
    </w:p>
  </w:footnote>
  <w:footnote w:type="continuationSeparator" w:id="1">
    <w:p w:rsidR="009E13E6" w:rsidRDefault="009E13E6">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2CD2" w:rsidRDefault="00152CD2">
    <w:pPr>
      <w:pStyle w:val="a5"/>
      <w:pBdr>
        <w:bottom w:val="none" w:sz="0" w:space="0" w:color="auto"/>
      </w:pBd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2CD2" w:rsidRDefault="00152CD2">
    <w:pPr>
      <w:pStyle w:val="a5"/>
      <w:pBdr>
        <w:bottom w:val="none" w:sz="0" w:space="0"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evenAndOddHeaders/>
  <w:drawingGridHorizontalSpacing w:val="110"/>
  <w:noPunctuationKerning/>
  <w:characterSpacingControl w:val="doNotCompress"/>
  <w:hdrShapeDefaults>
    <o:shapedefaults v:ext="edit" spidmax="3074"/>
  </w:hdrShapeDefaults>
  <w:footnotePr>
    <w:footnote w:id="0"/>
    <w:footnote w:id="1"/>
  </w:footnotePr>
  <w:endnotePr>
    <w:endnote w:id="0"/>
    <w:endnote w:id="1"/>
  </w:endnotePr>
  <w:compat>
    <w:doNotExpandShiftReturn/>
    <w:doNotWrapTextWithPunct/>
    <w:doNotUseEastAsianBreakRules/>
    <w:useFELayout/>
    <w:doNotUseIndentAsNumberingTabStop/>
  </w:compat>
  <w:rsids>
    <w:rsidRoot w:val="00D31D50"/>
    <w:rsid w:val="00001CC0"/>
    <w:rsid w:val="000050F3"/>
    <w:rsid w:val="0001557D"/>
    <w:rsid w:val="00033C78"/>
    <w:rsid w:val="000348B9"/>
    <w:rsid w:val="00045ECA"/>
    <w:rsid w:val="000474B1"/>
    <w:rsid w:val="00063DFB"/>
    <w:rsid w:val="00076729"/>
    <w:rsid w:val="000824B8"/>
    <w:rsid w:val="00082E4D"/>
    <w:rsid w:val="00087893"/>
    <w:rsid w:val="00087C39"/>
    <w:rsid w:val="000969DC"/>
    <w:rsid w:val="000A7261"/>
    <w:rsid w:val="000B330D"/>
    <w:rsid w:val="000C225B"/>
    <w:rsid w:val="000C73B0"/>
    <w:rsid w:val="000D5C6A"/>
    <w:rsid w:val="000F39BE"/>
    <w:rsid w:val="0011200E"/>
    <w:rsid w:val="00117993"/>
    <w:rsid w:val="0012542F"/>
    <w:rsid w:val="001479A3"/>
    <w:rsid w:val="00152CD2"/>
    <w:rsid w:val="00161178"/>
    <w:rsid w:val="00163A25"/>
    <w:rsid w:val="00170C30"/>
    <w:rsid w:val="00172163"/>
    <w:rsid w:val="00180DE2"/>
    <w:rsid w:val="00183679"/>
    <w:rsid w:val="00185C16"/>
    <w:rsid w:val="001A2A66"/>
    <w:rsid w:val="001A4CD8"/>
    <w:rsid w:val="001B1D74"/>
    <w:rsid w:val="001B57D4"/>
    <w:rsid w:val="001B62AF"/>
    <w:rsid w:val="001B6EC9"/>
    <w:rsid w:val="001D4FC4"/>
    <w:rsid w:val="001D51F3"/>
    <w:rsid w:val="001D59AB"/>
    <w:rsid w:val="001E0594"/>
    <w:rsid w:val="001E1249"/>
    <w:rsid w:val="002043D1"/>
    <w:rsid w:val="00210EB2"/>
    <w:rsid w:val="002176F3"/>
    <w:rsid w:val="0024325B"/>
    <w:rsid w:val="0024635D"/>
    <w:rsid w:val="00247BEE"/>
    <w:rsid w:val="00253CE5"/>
    <w:rsid w:val="00253FC5"/>
    <w:rsid w:val="00255872"/>
    <w:rsid w:val="00256ED4"/>
    <w:rsid w:val="0026187C"/>
    <w:rsid w:val="00261D67"/>
    <w:rsid w:val="00274DEE"/>
    <w:rsid w:val="00286B52"/>
    <w:rsid w:val="00287E30"/>
    <w:rsid w:val="00295006"/>
    <w:rsid w:val="0029573E"/>
    <w:rsid w:val="002A08D6"/>
    <w:rsid w:val="002A108D"/>
    <w:rsid w:val="002A5C5B"/>
    <w:rsid w:val="002C17F2"/>
    <w:rsid w:val="002C792A"/>
    <w:rsid w:val="002D686A"/>
    <w:rsid w:val="002D74A5"/>
    <w:rsid w:val="002E20F0"/>
    <w:rsid w:val="002E5838"/>
    <w:rsid w:val="002F4785"/>
    <w:rsid w:val="00313D50"/>
    <w:rsid w:val="00323B43"/>
    <w:rsid w:val="003253FD"/>
    <w:rsid w:val="003316F0"/>
    <w:rsid w:val="003353E2"/>
    <w:rsid w:val="0033716E"/>
    <w:rsid w:val="00342F66"/>
    <w:rsid w:val="00343BA5"/>
    <w:rsid w:val="00344824"/>
    <w:rsid w:val="003563C0"/>
    <w:rsid w:val="003636D8"/>
    <w:rsid w:val="00366E19"/>
    <w:rsid w:val="003745D7"/>
    <w:rsid w:val="003800E7"/>
    <w:rsid w:val="003841FD"/>
    <w:rsid w:val="003869E1"/>
    <w:rsid w:val="00390BA8"/>
    <w:rsid w:val="003B4F2F"/>
    <w:rsid w:val="003C1F00"/>
    <w:rsid w:val="003C6394"/>
    <w:rsid w:val="003D37D8"/>
    <w:rsid w:val="003D5EB7"/>
    <w:rsid w:val="003D66EE"/>
    <w:rsid w:val="003F561D"/>
    <w:rsid w:val="00400A52"/>
    <w:rsid w:val="00400F89"/>
    <w:rsid w:val="00424147"/>
    <w:rsid w:val="00424586"/>
    <w:rsid w:val="004260D1"/>
    <w:rsid w:val="00426133"/>
    <w:rsid w:val="004358AB"/>
    <w:rsid w:val="00442E15"/>
    <w:rsid w:val="004546FA"/>
    <w:rsid w:val="00467862"/>
    <w:rsid w:val="004862D8"/>
    <w:rsid w:val="004B6C94"/>
    <w:rsid w:val="004B6D69"/>
    <w:rsid w:val="004D79F3"/>
    <w:rsid w:val="00502793"/>
    <w:rsid w:val="00511321"/>
    <w:rsid w:val="005265F4"/>
    <w:rsid w:val="0054550E"/>
    <w:rsid w:val="005563C6"/>
    <w:rsid w:val="005719D0"/>
    <w:rsid w:val="005C1321"/>
    <w:rsid w:val="005F00E9"/>
    <w:rsid w:val="00601F60"/>
    <w:rsid w:val="006178B3"/>
    <w:rsid w:val="00650915"/>
    <w:rsid w:val="00650C12"/>
    <w:rsid w:val="00651EA2"/>
    <w:rsid w:val="00652A33"/>
    <w:rsid w:val="00665813"/>
    <w:rsid w:val="006744BC"/>
    <w:rsid w:val="00694C94"/>
    <w:rsid w:val="006A1359"/>
    <w:rsid w:val="006B1C3A"/>
    <w:rsid w:val="006B2608"/>
    <w:rsid w:val="006D410E"/>
    <w:rsid w:val="006F202C"/>
    <w:rsid w:val="00714265"/>
    <w:rsid w:val="007214B7"/>
    <w:rsid w:val="00733AEA"/>
    <w:rsid w:val="0073479B"/>
    <w:rsid w:val="00752C35"/>
    <w:rsid w:val="007926A6"/>
    <w:rsid w:val="00795101"/>
    <w:rsid w:val="0079593D"/>
    <w:rsid w:val="007A172B"/>
    <w:rsid w:val="007C2CDC"/>
    <w:rsid w:val="007C33BF"/>
    <w:rsid w:val="007C3729"/>
    <w:rsid w:val="007E5055"/>
    <w:rsid w:val="007F7D90"/>
    <w:rsid w:val="008107B7"/>
    <w:rsid w:val="0081090E"/>
    <w:rsid w:val="0082549F"/>
    <w:rsid w:val="00826D74"/>
    <w:rsid w:val="00831C2E"/>
    <w:rsid w:val="00846DB2"/>
    <w:rsid w:val="00877905"/>
    <w:rsid w:val="008B7726"/>
    <w:rsid w:val="008C2974"/>
    <w:rsid w:val="008D505E"/>
    <w:rsid w:val="008E0F81"/>
    <w:rsid w:val="008E2DEE"/>
    <w:rsid w:val="00907B46"/>
    <w:rsid w:val="00917CBE"/>
    <w:rsid w:val="00923B40"/>
    <w:rsid w:val="0092502C"/>
    <w:rsid w:val="00931616"/>
    <w:rsid w:val="00936A70"/>
    <w:rsid w:val="00940F0E"/>
    <w:rsid w:val="009421FC"/>
    <w:rsid w:val="00946D6E"/>
    <w:rsid w:val="0095485B"/>
    <w:rsid w:val="009560C1"/>
    <w:rsid w:val="00980FA5"/>
    <w:rsid w:val="009C1F1D"/>
    <w:rsid w:val="009D5198"/>
    <w:rsid w:val="009D6C93"/>
    <w:rsid w:val="009E030F"/>
    <w:rsid w:val="009E13E6"/>
    <w:rsid w:val="009E2C7C"/>
    <w:rsid w:val="00A129F2"/>
    <w:rsid w:val="00A13D5D"/>
    <w:rsid w:val="00A30C56"/>
    <w:rsid w:val="00A34D0E"/>
    <w:rsid w:val="00A405D8"/>
    <w:rsid w:val="00A53863"/>
    <w:rsid w:val="00A71539"/>
    <w:rsid w:val="00A72E61"/>
    <w:rsid w:val="00A80F0A"/>
    <w:rsid w:val="00A84E3F"/>
    <w:rsid w:val="00A92E9F"/>
    <w:rsid w:val="00A94149"/>
    <w:rsid w:val="00AA5019"/>
    <w:rsid w:val="00AC13EE"/>
    <w:rsid w:val="00AD0A8F"/>
    <w:rsid w:val="00AE0571"/>
    <w:rsid w:val="00AF0831"/>
    <w:rsid w:val="00AF4CD8"/>
    <w:rsid w:val="00B52E3D"/>
    <w:rsid w:val="00B56E7F"/>
    <w:rsid w:val="00B60ECF"/>
    <w:rsid w:val="00B80E4F"/>
    <w:rsid w:val="00BB506C"/>
    <w:rsid w:val="00BD0057"/>
    <w:rsid w:val="00BE22D7"/>
    <w:rsid w:val="00BF163D"/>
    <w:rsid w:val="00BF37B8"/>
    <w:rsid w:val="00C252CE"/>
    <w:rsid w:val="00C35C0D"/>
    <w:rsid w:val="00C46CA4"/>
    <w:rsid w:val="00C6698C"/>
    <w:rsid w:val="00C77071"/>
    <w:rsid w:val="00C84CB0"/>
    <w:rsid w:val="00CB3D1D"/>
    <w:rsid w:val="00CB5ED8"/>
    <w:rsid w:val="00CD30CA"/>
    <w:rsid w:val="00CE1DCC"/>
    <w:rsid w:val="00CF3922"/>
    <w:rsid w:val="00D037A0"/>
    <w:rsid w:val="00D10F2D"/>
    <w:rsid w:val="00D23E0D"/>
    <w:rsid w:val="00D31D50"/>
    <w:rsid w:val="00D31DEB"/>
    <w:rsid w:val="00D3374A"/>
    <w:rsid w:val="00D56F2A"/>
    <w:rsid w:val="00D61AF6"/>
    <w:rsid w:val="00DB0F23"/>
    <w:rsid w:val="00DB4D10"/>
    <w:rsid w:val="00DB67DA"/>
    <w:rsid w:val="00DD17ED"/>
    <w:rsid w:val="00DE38DE"/>
    <w:rsid w:val="00E02CD9"/>
    <w:rsid w:val="00E100FB"/>
    <w:rsid w:val="00E2042B"/>
    <w:rsid w:val="00E20FBF"/>
    <w:rsid w:val="00E30570"/>
    <w:rsid w:val="00E341B0"/>
    <w:rsid w:val="00E41235"/>
    <w:rsid w:val="00E431CB"/>
    <w:rsid w:val="00E50A55"/>
    <w:rsid w:val="00E55A29"/>
    <w:rsid w:val="00E57A26"/>
    <w:rsid w:val="00E66F81"/>
    <w:rsid w:val="00E708E3"/>
    <w:rsid w:val="00E97555"/>
    <w:rsid w:val="00E97EBF"/>
    <w:rsid w:val="00EA0258"/>
    <w:rsid w:val="00EA1783"/>
    <w:rsid w:val="00EB62F4"/>
    <w:rsid w:val="00ED0C2F"/>
    <w:rsid w:val="00F045D6"/>
    <w:rsid w:val="00F04919"/>
    <w:rsid w:val="00F137D3"/>
    <w:rsid w:val="00F215EB"/>
    <w:rsid w:val="00F2201F"/>
    <w:rsid w:val="00F23F5B"/>
    <w:rsid w:val="00F535C2"/>
    <w:rsid w:val="00F55904"/>
    <w:rsid w:val="00F5686E"/>
    <w:rsid w:val="00F61CC7"/>
    <w:rsid w:val="00F81ADB"/>
    <w:rsid w:val="00F82706"/>
    <w:rsid w:val="00F939B5"/>
    <w:rsid w:val="00F96085"/>
    <w:rsid w:val="00FA71E4"/>
    <w:rsid w:val="00FB6BE5"/>
    <w:rsid w:val="00FD6030"/>
    <w:rsid w:val="00FF4EF5"/>
    <w:rsid w:val="00FF7FEA"/>
    <w:rsid w:val="01B66F76"/>
    <w:rsid w:val="032F04D8"/>
    <w:rsid w:val="05606B09"/>
    <w:rsid w:val="05A2097F"/>
    <w:rsid w:val="089A1325"/>
    <w:rsid w:val="09745FDF"/>
    <w:rsid w:val="0C4D0943"/>
    <w:rsid w:val="0DD5144B"/>
    <w:rsid w:val="10F62635"/>
    <w:rsid w:val="136C0C1F"/>
    <w:rsid w:val="15B8391E"/>
    <w:rsid w:val="166718DF"/>
    <w:rsid w:val="17604CAC"/>
    <w:rsid w:val="18B770C7"/>
    <w:rsid w:val="1995774D"/>
    <w:rsid w:val="1AB83761"/>
    <w:rsid w:val="1C516238"/>
    <w:rsid w:val="1FA63342"/>
    <w:rsid w:val="24410DB7"/>
    <w:rsid w:val="252B5F80"/>
    <w:rsid w:val="25B918B7"/>
    <w:rsid w:val="26697746"/>
    <w:rsid w:val="28F55F66"/>
    <w:rsid w:val="2D2A7B13"/>
    <w:rsid w:val="2E106A94"/>
    <w:rsid w:val="313C2D0A"/>
    <w:rsid w:val="34A36143"/>
    <w:rsid w:val="34FE7769"/>
    <w:rsid w:val="352248A0"/>
    <w:rsid w:val="357D158D"/>
    <w:rsid w:val="365A17F1"/>
    <w:rsid w:val="382847E7"/>
    <w:rsid w:val="3C955518"/>
    <w:rsid w:val="3D2269E2"/>
    <w:rsid w:val="41AA6742"/>
    <w:rsid w:val="42CC162D"/>
    <w:rsid w:val="45231701"/>
    <w:rsid w:val="4582732F"/>
    <w:rsid w:val="49216ADE"/>
    <w:rsid w:val="4B5B5CAB"/>
    <w:rsid w:val="4D905F2D"/>
    <w:rsid w:val="4F61128B"/>
    <w:rsid w:val="4F9667B6"/>
    <w:rsid w:val="51C03352"/>
    <w:rsid w:val="52C8586A"/>
    <w:rsid w:val="56646A65"/>
    <w:rsid w:val="5A902780"/>
    <w:rsid w:val="5DA1007B"/>
    <w:rsid w:val="61C6614F"/>
    <w:rsid w:val="64CE0E15"/>
    <w:rsid w:val="66C669DD"/>
    <w:rsid w:val="68B0116A"/>
    <w:rsid w:val="6A4E1746"/>
    <w:rsid w:val="6B4725C6"/>
    <w:rsid w:val="70784092"/>
    <w:rsid w:val="70EC7926"/>
    <w:rsid w:val="74E02C48"/>
    <w:rsid w:val="792B0B42"/>
    <w:rsid w:val="7AEB2061"/>
    <w:rsid w:val="7BB00B14"/>
    <w:rsid w:val="7C7A369C"/>
    <w:rsid w:val="7DA17C7B"/>
    <w:rsid w:val="7E2937DC"/>
    <w:rsid w:val="7F741A0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HTML Preformatted"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52CD2"/>
    <w:pPr>
      <w:adjustRightInd w:val="0"/>
      <w:snapToGrid w:val="0"/>
      <w:spacing w:after="200"/>
    </w:pPr>
    <w:rPr>
      <w:rFonts w:ascii="Tahoma" w:eastAsia="微软雅黑" w:hAnsi="Tahoma" w:cstheme="minorBidi"/>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Char"/>
    <w:uiPriority w:val="99"/>
    <w:semiHidden/>
    <w:unhideWhenUsed/>
    <w:rsid w:val="00152CD2"/>
    <w:pPr>
      <w:ind w:leftChars="2500" w:left="100"/>
    </w:pPr>
  </w:style>
  <w:style w:type="paragraph" w:styleId="a4">
    <w:name w:val="footer"/>
    <w:basedOn w:val="a"/>
    <w:link w:val="Char0"/>
    <w:uiPriority w:val="99"/>
    <w:unhideWhenUsed/>
    <w:qFormat/>
    <w:rsid w:val="00152CD2"/>
    <w:pPr>
      <w:tabs>
        <w:tab w:val="center" w:pos="4153"/>
        <w:tab w:val="right" w:pos="8306"/>
      </w:tabs>
    </w:pPr>
    <w:rPr>
      <w:sz w:val="18"/>
      <w:szCs w:val="18"/>
    </w:rPr>
  </w:style>
  <w:style w:type="paragraph" w:styleId="a5">
    <w:name w:val="header"/>
    <w:basedOn w:val="a"/>
    <w:link w:val="Char1"/>
    <w:uiPriority w:val="99"/>
    <w:semiHidden/>
    <w:unhideWhenUsed/>
    <w:qFormat/>
    <w:rsid w:val="00152CD2"/>
    <w:pPr>
      <w:pBdr>
        <w:bottom w:val="single" w:sz="6" w:space="1" w:color="auto"/>
      </w:pBdr>
      <w:tabs>
        <w:tab w:val="center" w:pos="4153"/>
        <w:tab w:val="right" w:pos="8306"/>
      </w:tabs>
      <w:jc w:val="center"/>
    </w:pPr>
    <w:rPr>
      <w:sz w:val="18"/>
      <w:szCs w:val="18"/>
    </w:rPr>
  </w:style>
  <w:style w:type="paragraph" w:styleId="HTML">
    <w:name w:val="HTML Preformatted"/>
    <w:basedOn w:val="a"/>
    <w:uiPriority w:val="99"/>
    <w:semiHidden/>
    <w:unhideWhenUsed/>
    <w:qFormat/>
    <w:rsid w:val="00152C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宋体" w:eastAsia="宋体" w:hAnsi="宋体" w:cs="Times New Roman" w:hint="eastAsia"/>
      <w:sz w:val="24"/>
      <w:szCs w:val="24"/>
    </w:rPr>
  </w:style>
  <w:style w:type="paragraph" w:styleId="a6">
    <w:name w:val="Normal (Web)"/>
    <w:basedOn w:val="a"/>
    <w:uiPriority w:val="99"/>
    <w:semiHidden/>
    <w:unhideWhenUsed/>
    <w:qFormat/>
    <w:rsid w:val="00152CD2"/>
    <w:pPr>
      <w:spacing w:beforeAutospacing="1" w:after="0" w:afterAutospacing="1"/>
    </w:pPr>
    <w:rPr>
      <w:rFonts w:cs="Times New Roman"/>
      <w:sz w:val="24"/>
    </w:rPr>
  </w:style>
  <w:style w:type="character" w:styleId="a7">
    <w:name w:val="Strong"/>
    <w:basedOn w:val="a0"/>
    <w:uiPriority w:val="22"/>
    <w:qFormat/>
    <w:rsid w:val="00152CD2"/>
    <w:rPr>
      <w:b/>
    </w:rPr>
  </w:style>
  <w:style w:type="character" w:customStyle="1" w:styleId="Char1">
    <w:name w:val="页眉 Char"/>
    <w:basedOn w:val="a0"/>
    <w:link w:val="a5"/>
    <w:uiPriority w:val="99"/>
    <w:semiHidden/>
    <w:rsid w:val="00152CD2"/>
    <w:rPr>
      <w:rFonts w:ascii="Tahoma" w:hAnsi="Tahoma"/>
      <w:sz w:val="18"/>
      <w:szCs w:val="18"/>
    </w:rPr>
  </w:style>
  <w:style w:type="character" w:customStyle="1" w:styleId="Char0">
    <w:name w:val="页脚 Char"/>
    <w:basedOn w:val="a0"/>
    <w:link w:val="a4"/>
    <w:uiPriority w:val="99"/>
    <w:qFormat/>
    <w:rsid w:val="00152CD2"/>
    <w:rPr>
      <w:rFonts w:ascii="Tahoma" w:hAnsi="Tahoma"/>
      <w:sz w:val="18"/>
      <w:szCs w:val="18"/>
    </w:rPr>
  </w:style>
  <w:style w:type="character" w:customStyle="1" w:styleId="Char">
    <w:name w:val="日期 Char"/>
    <w:basedOn w:val="a0"/>
    <w:link w:val="a3"/>
    <w:uiPriority w:val="99"/>
    <w:semiHidden/>
    <w:qFormat/>
    <w:rsid w:val="00152CD2"/>
    <w:rPr>
      <w:rFonts w:ascii="Tahoma" w:hAnsi="Tahoma"/>
    </w:rPr>
  </w:style>
  <w:style w:type="paragraph" w:styleId="a8">
    <w:name w:val="Balloon Text"/>
    <w:basedOn w:val="a"/>
    <w:link w:val="Char2"/>
    <w:uiPriority w:val="99"/>
    <w:semiHidden/>
    <w:unhideWhenUsed/>
    <w:rsid w:val="00424586"/>
    <w:pPr>
      <w:spacing w:after="0"/>
    </w:pPr>
    <w:rPr>
      <w:sz w:val="18"/>
      <w:szCs w:val="18"/>
    </w:rPr>
  </w:style>
  <w:style w:type="character" w:customStyle="1" w:styleId="Char2">
    <w:name w:val="批注框文本 Char"/>
    <w:basedOn w:val="a0"/>
    <w:link w:val="a8"/>
    <w:uiPriority w:val="99"/>
    <w:semiHidden/>
    <w:rsid w:val="00424586"/>
    <w:rPr>
      <w:rFonts w:ascii="Tahoma" w:eastAsia="微软雅黑" w:hAnsi="Tahoma" w:cstheme="minorBidi"/>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8</Pages>
  <Words>555</Words>
  <Characters>3166</Characters>
  <Application>Microsoft Office Word</Application>
  <DocSecurity>0</DocSecurity>
  <Lines>26</Lines>
  <Paragraphs>7</Paragraphs>
  <ScaleCrop>false</ScaleCrop>
  <Company/>
  <LinksUpToDate>false</LinksUpToDate>
  <CharactersWithSpaces>3714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384</cp:revision>
  <dcterms:created xsi:type="dcterms:W3CDTF">2008-09-11T17:20:00Z</dcterms:created>
  <dcterms:modified xsi:type="dcterms:W3CDTF">2022-04-24T09:37:00Z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201301884B3F4D148D5B730B34A6CF5F</vt:lpwstr>
  </property>
</Properties>
</file>